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0FD7" w14:textId="39846E73" w:rsidR="008C0229" w:rsidRDefault="00CB1089" w:rsidP="00CB1089">
      <w:pPr>
        <w:pStyle w:val="Introduction"/>
        <w:rPr>
          <w:sz w:val="40"/>
          <w:szCs w:val="40"/>
        </w:rPr>
      </w:pPr>
      <w:r w:rsidRPr="000A11C3">
        <w:rPr>
          <w:sz w:val="40"/>
          <w:szCs w:val="40"/>
        </w:rPr>
        <w:t>PAC</w:t>
      </w:r>
      <w:r w:rsidR="005C2DEE">
        <w:rPr>
          <w:sz w:val="40"/>
          <w:szCs w:val="40"/>
        </w:rPr>
        <w:t xml:space="preserve"> Annual General</w:t>
      </w:r>
      <w:r w:rsidRPr="000A11C3">
        <w:rPr>
          <w:sz w:val="40"/>
          <w:szCs w:val="40"/>
        </w:rPr>
        <w:t xml:space="preserve"> </w:t>
      </w:r>
      <w:r w:rsidR="00F936EE" w:rsidRPr="000A11C3">
        <w:rPr>
          <w:sz w:val="40"/>
          <w:szCs w:val="40"/>
        </w:rPr>
        <w:t>Meeting</w:t>
      </w:r>
      <w:r w:rsidR="005C2DEE">
        <w:rPr>
          <w:sz w:val="40"/>
          <w:szCs w:val="40"/>
        </w:rPr>
        <w:t xml:space="preserve"> (AGM)</w:t>
      </w:r>
      <w:r w:rsidRPr="000A11C3">
        <w:rPr>
          <w:sz w:val="40"/>
          <w:szCs w:val="40"/>
        </w:rPr>
        <w:t xml:space="preserve"> Minutes</w:t>
      </w:r>
      <w:r w:rsidR="005C2DEE">
        <w:rPr>
          <w:sz w:val="40"/>
          <w:szCs w:val="40"/>
        </w:rPr>
        <w:t xml:space="preserve"> 2025-2026</w:t>
      </w:r>
      <w:r w:rsidR="00F936EE" w:rsidRPr="000A11C3">
        <w:rPr>
          <w:sz w:val="40"/>
          <w:szCs w:val="40"/>
        </w:rPr>
        <w:t xml:space="preserve"> </w:t>
      </w:r>
    </w:p>
    <w:p w14:paraId="30525CBB" w14:textId="3A9C8556" w:rsidR="0029407C" w:rsidRPr="0029407C" w:rsidRDefault="0029407C" w:rsidP="00CB1089">
      <w:pPr>
        <w:pStyle w:val="Introduction"/>
        <w:rPr>
          <w:sz w:val="24"/>
          <w:szCs w:val="24"/>
        </w:rPr>
      </w:pPr>
      <w:r w:rsidRPr="0029407C">
        <w:rPr>
          <w:sz w:val="24"/>
          <w:szCs w:val="24"/>
        </w:rPr>
        <w:t xml:space="preserve">September 8 </w:t>
      </w:r>
      <w:r w:rsidR="003812D3">
        <w:rPr>
          <w:sz w:val="24"/>
          <w:szCs w:val="24"/>
        </w:rPr>
        <w:t>2025</w:t>
      </w:r>
    </w:p>
    <w:p w14:paraId="0DE43CC1" w14:textId="37A74B03" w:rsidR="00E5364B" w:rsidRDefault="006B564E" w:rsidP="005C2DEE">
      <w:pPr>
        <w:pStyle w:val="Heading3"/>
      </w:pPr>
      <w:r>
        <w:t>Location: AE Perry Elementary School Library</w:t>
      </w:r>
    </w:p>
    <w:p w14:paraId="18F1CD1A" w14:textId="77777777" w:rsidR="00E5364B" w:rsidRPr="005C2DEE" w:rsidRDefault="00E5364B" w:rsidP="00E5364B">
      <w:pPr>
        <w:spacing w:after="0"/>
        <w:rPr>
          <w:sz w:val="22"/>
          <w:szCs w:val="22"/>
        </w:rPr>
      </w:pPr>
      <w:r w:rsidRPr="005C2DEE">
        <w:rPr>
          <w:sz w:val="22"/>
          <w:szCs w:val="22"/>
        </w:rPr>
        <w:t xml:space="preserve">PAC Executive: Malcolm Atkin (Vice Chair), Krystyna Smoch (Treasurer), Christopher Dale (Secretary) </w:t>
      </w:r>
    </w:p>
    <w:p w14:paraId="0F562435" w14:textId="77777777" w:rsidR="00E5364B" w:rsidRDefault="00E5364B" w:rsidP="00E5364B">
      <w:pPr>
        <w:spacing w:after="0"/>
      </w:pPr>
    </w:p>
    <w:p w14:paraId="76B7BCD9" w14:textId="3A9C0287" w:rsidR="00E5364B" w:rsidRPr="005C2DEE" w:rsidRDefault="00E5364B" w:rsidP="00E5364B">
      <w:pPr>
        <w:spacing w:after="0"/>
        <w:rPr>
          <w:sz w:val="24"/>
          <w:szCs w:val="24"/>
        </w:rPr>
      </w:pPr>
      <w:r w:rsidRPr="005C2DEE">
        <w:rPr>
          <w:sz w:val="24"/>
          <w:szCs w:val="24"/>
        </w:rPr>
        <w:t>AE Perry Staff:  Susee Mabee (Principal)</w:t>
      </w:r>
      <w:r w:rsidR="005C2DEE">
        <w:rPr>
          <w:sz w:val="24"/>
          <w:szCs w:val="24"/>
        </w:rPr>
        <w:t>, Cammy Plumber (Vice principal)</w:t>
      </w:r>
    </w:p>
    <w:p w14:paraId="01D4C87F" w14:textId="50428C12" w:rsidR="00E5364B" w:rsidRPr="005C2DEE" w:rsidRDefault="00E5364B" w:rsidP="00E5364B">
      <w:pPr>
        <w:rPr>
          <w:sz w:val="24"/>
          <w:szCs w:val="24"/>
        </w:rPr>
      </w:pPr>
      <w:r w:rsidRPr="005C2DEE">
        <w:rPr>
          <w:sz w:val="24"/>
          <w:szCs w:val="24"/>
        </w:rPr>
        <w:t>Attendance: Katie F,</w:t>
      </w:r>
      <w:r w:rsidR="00C704C3" w:rsidRPr="005C2DEE">
        <w:rPr>
          <w:sz w:val="24"/>
          <w:szCs w:val="24"/>
        </w:rPr>
        <w:t xml:space="preserve"> Brandie B, Julie M</w:t>
      </w:r>
    </w:p>
    <w:p w14:paraId="05665A6D" w14:textId="5D6F8E34" w:rsidR="001357BD" w:rsidRPr="005C2DEE" w:rsidRDefault="001357BD" w:rsidP="00E5364B">
      <w:pPr>
        <w:rPr>
          <w:sz w:val="24"/>
          <w:szCs w:val="24"/>
        </w:rPr>
      </w:pPr>
      <w:r w:rsidRPr="005C2DEE">
        <w:rPr>
          <w:sz w:val="24"/>
          <w:szCs w:val="24"/>
        </w:rPr>
        <w:t xml:space="preserve">Meeting </w:t>
      </w:r>
      <w:r w:rsidR="0029407C">
        <w:rPr>
          <w:sz w:val="24"/>
          <w:szCs w:val="24"/>
        </w:rPr>
        <w:t>commenced</w:t>
      </w:r>
      <w:r w:rsidRPr="005C2DEE">
        <w:rPr>
          <w:sz w:val="24"/>
          <w:szCs w:val="24"/>
        </w:rPr>
        <w:t xml:space="preserve"> at 5</w:t>
      </w:r>
      <w:r w:rsidR="0029407C">
        <w:rPr>
          <w:sz w:val="24"/>
          <w:szCs w:val="24"/>
        </w:rPr>
        <w:t>:</w:t>
      </w:r>
      <w:r w:rsidRPr="005C2DEE">
        <w:rPr>
          <w:sz w:val="24"/>
          <w:szCs w:val="24"/>
        </w:rPr>
        <w:t>31</w:t>
      </w:r>
      <w:r w:rsidR="0029407C">
        <w:rPr>
          <w:sz w:val="24"/>
          <w:szCs w:val="24"/>
        </w:rPr>
        <w:t xml:space="preserve"> PM</w:t>
      </w:r>
    </w:p>
    <w:p w14:paraId="6600B7C1" w14:textId="7F454B1D" w:rsidR="00A8164E" w:rsidRPr="005C2DEE" w:rsidRDefault="00585672" w:rsidP="002D5FC7">
      <w:pPr>
        <w:rPr>
          <w:sz w:val="24"/>
          <w:szCs w:val="24"/>
        </w:rPr>
      </w:pPr>
      <w:r w:rsidRPr="00585672">
        <w:rPr>
          <w:sz w:val="24"/>
          <w:szCs w:val="24"/>
        </w:rPr>
        <w:t xml:space="preserve">A motion was made by </w:t>
      </w:r>
      <w:r>
        <w:rPr>
          <w:sz w:val="24"/>
          <w:szCs w:val="24"/>
        </w:rPr>
        <w:t xml:space="preserve">Chris </w:t>
      </w:r>
      <w:r w:rsidRPr="00585672">
        <w:rPr>
          <w:sz w:val="24"/>
          <w:szCs w:val="24"/>
        </w:rPr>
        <w:t xml:space="preserve">and seconded by </w:t>
      </w:r>
      <w:r w:rsidRPr="005C2DEE">
        <w:rPr>
          <w:sz w:val="22"/>
          <w:szCs w:val="22"/>
        </w:rPr>
        <w:t>Krystyna</w:t>
      </w:r>
      <w:r w:rsidRPr="005C2DEE">
        <w:rPr>
          <w:sz w:val="24"/>
          <w:szCs w:val="24"/>
        </w:rPr>
        <w:t xml:space="preserve"> </w:t>
      </w:r>
      <w:r w:rsidRPr="00585672">
        <w:rPr>
          <w:sz w:val="24"/>
          <w:szCs w:val="24"/>
        </w:rPr>
        <w:t xml:space="preserve">to approve the agenda as circulated. </w:t>
      </w:r>
    </w:p>
    <w:p w14:paraId="4DE3820B" w14:textId="6519928D" w:rsidR="00F936EE" w:rsidRPr="005C2DEE" w:rsidRDefault="00321954" w:rsidP="002D5FC7">
      <w:pPr>
        <w:rPr>
          <w:sz w:val="24"/>
          <w:szCs w:val="24"/>
        </w:rPr>
      </w:pPr>
      <w:r w:rsidRPr="005C2DEE">
        <w:rPr>
          <w:sz w:val="24"/>
          <w:szCs w:val="24"/>
        </w:rPr>
        <w:t xml:space="preserve">Vote passes unanimously </w:t>
      </w:r>
    </w:p>
    <w:p w14:paraId="2D472E04" w14:textId="0710D15D" w:rsidR="00F936EE" w:rsidRPr="005C2DEE" w:rsidRDefault="00F936EE" w:rsidP="002D5FC7">
      <w:pPr>
        <w:rPr>
          <w:b/>
          <w:bCs/>
          <w:sz w:val="24"/>
          <w:szCs w:val="24"/>
        </w:rPr>
      </w:pPr>
      <w:r w:rsidRPr="005C2DEE">
        <w:rPr>
          <w:b/>
          <w:bCs/>
          <w:sz w:val="24"/>
          <w:szCs w:val="24"/>
        </w:rPr>
        <w:t>Financial report:</w:t>
      </w:r>
    </w:p>
    <w:p w14:paraId="2B6930BC" w14:textId="027615A9" w:rsidR="00F936EE" w:rsidRPr="005C2DEE" w:rsidRDefault="00F936EE" w:rsidP="005E4754">
      <w:pPr>
        <w:spacing w:after="0"/>
        <w:rPr>
          <w:sz w:val="24"/>
          <w:szCs w:val="24"/>
        </w:rPr>
      </w:pPr>
      <w:r w:rsidRPr="005C2DEE">
        <w:rPr>
          <w:sz w:val="24"/>
          <w:szCs w:val="24"/>
        </w:rPr>
        <w:t>General account balance:</w:t>
      </w:r>
      <w:r w:rsidR="001B2311" w:rsidRPr="005C2DEE">
        <w:rPr>
          <w:sz w:val="24"/>
          <w:szCs w:val="24"/>
        </w:rPr>
        <w:t xml:space="preserve"> $</w:t>
      </w:r>
      <w:r w:rsidR="00C07DF0" w:rsidRPr="005C2DEE">
        <w:rPr>
          <w:sz w:val="24"/>
          <w:szCs w:val="24"/>
        </w:rPr>
        <w:t>9478</w:t>
      </w:r>
      <w:r w:rsidR="00E07B30" w:rsidRPr="005C2DEE">
        <w:rPr>
          <w:sz w:val="24"/>
          <w:szCs w:val="24"/>
        </w:rPr>
        <w:t>.74</w:t>
      </w:r>
    </w:p>
    <w:p w14:paraId="774F20DF" w14:textId="52F5A0B0" w:rsidR="00F936EE" w:rsidRPr="005C2DEE" w:rsidRDefault="00F936EE" w:rsidP="005E4754">
      <w:pPr>
        <w:spacing w:after="0"/>
        <w:rPr>
          <w:sz w:val="24"/>
          <w:szCs w:val="24"/>
        </w:rPr>
      </w:pPr>
      <w:r w:rsidRPr="005C2DEE">
        <w:rPr>
          <w:sz w:val="24"/>
          <w:szCs w:val="24"/>
        </w:rPr>
        <w:t xml:space="preserve">Gaming: account balance: </w:t>
      </w:r>
      <w:r w:rsidR="001B2311" w:rsidRPr="005C2DEE">
        <w:rPr>
          <w:sz w:val="24"/>
          <w:szCs w:val="24"/>
        </w:rPr>
        <w:t>$106</w:t>
      </w:r>
      <w:r w:rsidR="00E07B30" w:rsidRPr="005C2DEE">
        <w:rPr>
          <w:sz w:val="24"/>
          <w:szCs w:val="24"/>
        </w:rPr>
        <w:t>1.10</w:t>
      </w:r>
    </w:p>
    <w:p w14:paraId="0C1D7B58" w14:textId="34226624" w:rsidR="00F936EE" w:rsidRPr="005C2DEE" w:rsidRDefault="00F936EE" w:rsidP="005E4754">
      <w:pPr>
        <w:spacing w:after="0"/>
        <w:rPr>
          <w:sz w:val="24"/>
          <w:szCs w:val="24"/>
        </w:rPr>
      </w:pPr>
    </w:p>
    <w:p w14:paraId="62C0709A" w14:textId="797B6AB0" w:rsidR="003B19B4" w:rsidRPr="005C2DEE" w:rsidRDefault="003B19B4" w:rsidP="002D5FC7">
      <w:pPr>
        <w:rPr>
          <w:b/>
          <w:bCs/>
          <w:sz w:val="24"/>
          <w:szCs w:val="24"/>
        </w:rPr>
      </w:pPr>
    </w:p>
    <w:p w14:paraId="554F26B3" w14:textId="3FF3FD75" w:rsidR="00F936EE" w:rsidRDefault="008D639C" w:rsidP="002D5FC7">
      <w:pPr>
        <w:rPr>
          <w:b/>
          <w:bCs/>
          <w:sz w:val="24"/>
          <w:szCs w:val="24"/>
        </w:rPr>
      </w:pPr>
      <w:r w:rsidRPr="005C2DEE">
        <w:rPr>
          <w:b/>
          <w:bCs/>
          <w:sz w:val="24"/>
          <w:szCs w:val="24"/>
        </w:rPr>
        <w:t>Approval of amended Constitution and Bylaws</w:t>
      </w:r>
    </w:p>
    <w:p w14:paraId="42C55F17" w14:textId="60CF3B80" w:rsidR="009227BE" w:rsidRDefault="00DE27BF" w:rsidP="002D5FC7">
      <w:pPr>
        <w:rPr>
          <w:sz w:val="24"/>
          <w:szCs w:val="24"/>
        </w:rPr>
      </w:pPr>
      <w:r w:rsidRPr="000D282D">
        <w:rPr>
          <w:sz w:val="24"/>
          <w:szCs w:val="24"/>
        </w:rPr>
        <w:t xml:space="preserve"> </w:t>
      </w:r>
      <w:r w:rsidR="0046480E" w:rsidRPr="000D282D">
        <w:rPr>
          <w:sz w:val="24"/>
          <w:szCs w:val="24"/>
        </w:rPr>
        <w:t>The PAC reviewed the 2024 bylaw document and</w:t>
      </w:r>
      <w:r w:rsidR="00E31760" w:rsidRPr="000D282D">
        <w:rPr>
          <w:sz w:val="24"/>
          <w:szCs w:val="24"/>
        </w:rPr>
        <w:t xml:space="preserve"> presented </w:t>
      </w:r>
      <w:r w:rsidR="000D282D">
        <w:rPr>
          <w:sz w:val="24"/>
          <w:szCs w:val="24"/>
        </w:rPr>
        <w:t>to</w:t>
      </w:r>
      <w:r w:rsidR="0011237F">
        <w:rPr>
          <w:sz w:val="24"/>
          <w:szCs w:val="24"/>
        </w:rPr>
        <w:t xml:space="preserve"> a concerned group of parents</w:t>
      </w:r>
      <w:r w:rsidR="000D282D">
        <w:rPr>
          <w:sz w:val="24"/>
          <w:szCs w:val="24"/>
        </w:rPr>
        <w:t xml:space="preserve"> </w:t>
      </w:r>
      <w:r w:rsidR="0046480E" w:rsidRPr="000D282D">
        <w:rPr>
          <w:sz w:val="24"/>
          <w:szCs w:val="24"/>
        </w:rPr>
        <w:t>D</w:t>
      </w:r>
      <w:r w:rsidRPr="000D282D">
        <w:rPr>
          <w:sz w:val="24"/>
          <w:szCs w:val="24"/>
        </w:rPr>
        <w:t>iscussion</w:t>
      </w:r>
      <w:r w:rsidR="0011237F">
        <w:rPr>
          <w:sz w:val="24"/>
          <w:szCs w:val="24"/>
        </w:rPr>
        <w:t xml:space="preserve"> took place about</w:t>
      </w:r>
      <w:r w:rsidRPr="000D282D">
        <w:rPr>
          <w:sz w:val="24"/>
          <w:szCs w:val="24"/>
        </w:rPr>
        <w:t xml:space="preserve"> of the time posting of the</w:t>
      </w:r>
      <w:r w:rsidR="00A136F1">
        <w:rPr>
          <w:sz w:val="24"/>
          <w:szCs w:val="24"/>
        </w:rPr>
        <w:t xml:space="preserve"> PAC Constitution and</w:t>
      </w:r>
      <w:r w:rsidRPr="000D282D">
        <w:rPr>
          <w:sz w:val="24"/>
          <w:szCs w:val="24"/>
        </w:rPr>
        <w:t xml:space="preserve"> </w:t>
      </w:r>
      <w:r w:rsidR="00A136F1">
        <w:rPr>
          <w:sz w:val="24"/>
          <w:szCs w:val="24"/>
        </w:rPr>
        <w:t>B</w:t>
      </w:r>
      <w:r w:rsidRPr="000D282D">
        <w:rPr>
          <w:sz w:val="24"/>
          <w:szCs w:val="24"/>
        </w:rPr>
        <w:t>ylaws to the public amend</w:t>
      </w:r>
      <w:r w:rsidR="0011237F">
        <w:rPr>
          <w:sz w:val="24"/>
          <w:szCs w:val="24"/>
        </w:rPr>
        <w:t xml:space="preserve">s. Chris thought that as the </w:t>
      </w:r>
      <w:r w:rsidR="001C1C12">
        <w:rPr>
          <w:sz w:val="24"/>
          <w:szCs w:val="24"/>
        </w:rPr>
        <w:t xml:space="preserve">PAC bylaws were never posted at the school and only on the Facebook page that this did not meet the requirement. Chris also stated he could not recall or find in the meeting minutes that the </w:t>
      </w:r>
      <w:r w:rsidR="00623197">
        <w:rPr>
          <w:sz w:val="24"/>
          <w:szCs w:val="24"/>
        </w:rPr>
        <w:t xml:space="preserve">bylaws were voted in. </w:t>
      </w:r>
      <w:r w:rsidR="00686396">
        <w:rPr>
          <w:sz w:val="24"/>
          <w:szCs w:val="24"/>
        </w:rPr>
        <w:t xml:space="preserve"> Chris explained that the</w:t>
      </w:r>
      <w:r w:rsidR="0008621B">
        <w:rPr>
          <w:sz w:val="24"/>
          <w:szCs w:val="24"/>
        </w:rPr>
        <w:t>re were two</w:t>
      </w:r>
      <w:r w:rsidR="00686396">
        <w:rPr>
          <w:sz w:val="24"/>
          <w:szCs w:val="24"/>
        </w:rPr>
        <w:t xml:space="preserve"> </w:t>
      </w:r>
      <w:r w:rsidR="008C35DE">
        <w:rPr>
          <w:sz w:val="24"/>
          <w:szCs w:val="24"/>
        </w:rPr>
        <w:t>changes to the bylaws</w:t>
      </w:r>
      <w:r w:rsidR="009227BE">
        <w:rPr>
          <w:sz w:val="24"/>
          <w:szCs w:val="24"/>
        </w:rPr>
        <w:t>:</w:t>
      </w:r>
    </w:p>
    <w:p w14:paraId="37386C3F" w14:textId="63A644D3" w:rsidR="0002773E" w:rsidRDefault="0008621B" w:rsidP="0002773E">
      <w:pPr>
        <w:rPr>
          <w:sz w:val="24"/>
          <w:szCs w:val="24"/>
        </w:rPr>
      </w:pPr>
      <w:r>
        <w:rPr>
          <w:sz w:val="24"/>
          <w:szCs w:val="24"/>
        </w:rPr>
        <w:t xml:space="preserve">1). The fiscal year end date was changed to </w:t>
      </w:r>
      <w:r w:rsidR="00883A47" w:rsidRPr="00883A47">
        <w:rPr>
          <w:sz w:val="24"/>
          <w:szCs w:val="24"/>
          <w:lang w:val="en-US"/>
        </w:rPr>
        <w:t>June 30 to July 31 of the following year.</w:t>
      </w:r>
    </w:p>
    <w:p w14:paraId="707C847F" w14:textId="78B1539F" w:rsidR="00686396" w:rsidRDefault="009227BE" w:rsidP="002D5FC7">
      <w:pPr>
        <w:rPr>
          <w:sz w:val="24"/>
          <w:szCs w:val="24"/>
        </w:rPr>
      </w:pPr>
      <w:r>
        <w:rPr>
          <w:sz w:val="24"/>
          <w:szCs w:val="24"/>
        </w:rPr>
        <w:t>2.)</w:t>
      </w:r>
      <w:r w:rsidR="0002773E">
        <w:rPr>
          <w:sz w:val="24"/>
          <w:szCs w:val="24"/>
        </w:rPr>
        <w:t xml:space="preserve"> T</w:t>
      </w:r>
      <w:r w:rsidR="008C35DE">
        <w:rPr>
          <w:sz w:val="24"/>
          <w:szCs w:val="24"/>
        </w:rPr>
        <w:t xml:space="preserve">he secretary </w:t>
      </w:r>
      <w:r>
        <w:rPr>
          <w:sz w:val="24"/>
          <w:szCs w:val="24"/>
        </w:rPr>
        <w:t xml:space="preserve">position </w:t>
      </w:r>
      <w:r w:rsidR="008C35DE">
        <w:rPr>
          <w:sz w:val="24"/>
          <w:szCs w:val="24"/>
        </w:rPr>
        <w:t>is to provide with consultation of the president the PAC newsletter</w:t>
      </w:r>
      <w:r>
        <w:rPr>
          <w:sz w:val="24"/>
          <w:szCs w:val="24"/>
        </w:rPr>
        <w:t xml:space="preserve"> to the principle. </w:t>
      </w:r>
    </w:p>
    <w:p w14:paraId="37399E3F" w14:textId="4B160408" w:rsidR="00623197" w:rsidRDefault="00623197" w:rsidP="002D5FC7">
      <w:pPr>
        <w:rPr>
          <w:sz w:val="24"/>
          <w:szCs w:val="24"/>
        </w:rPr>
      </w:pPr>
      <w:r w:rsidRPr="00883A47">
        <w:rPr>
          <w:sz w:val="24"/>
          <w:szCs w:val="24"/>
        </w:rPr>
        <w:t>A motion was made by Chris to vote in the amended</w:t>
      </w:r>
      <w:r w:rsidR="00FD13F8" w:rsidRPr="00883A47">
        <w:rPr>
          <w:sz w:val="24"/>
          <w:szCs w:val="24"/>
        </w:rPr>
        <w:t xml:space="preserve"> constitution and</w:t>
      </w:r>
      <w:r w:rsidRPr="00883A47">
        <w:rPr>
          <w:sz w:val="24"/>
          <w:szCs w:val="24"/>
        </w:rPr>
        <w:t xml:space="preserve"> bylaws as presented </w:t>
      </w:r>
      <w:r w:rsidR="004C2AFB" w:rsidRPr="00883A47">
        <w:rPr>
          <w:sz w:val="24"/>
          <w:szCs w:val="24"/>
        </w:rPr>
        <w:t>to the PAC on August 18</w:t>
      </w:r>
      <w:r w:rsidR="004C2AFB" w:rsidRPr="00883A47">
        <w:rPr>
          <w:sz w:val="24"/>
          <w:szCs w:val="24"/>
          <w:vertAlign w:val="superscript"/>
        </w:rPr>
        <w:t>th</w:t>
      </w:r>
      <w:r w:rsidR="004C2AFB" w:rsidRPr="00883A47">
        <w:rPr>
          <w:sz w:val="24"/>
          <w:szCs w:val="24"/>
        </w:rPr>
        <w:t xml:space="preserve"> and placed in the school on September 3</w:t>
      </w:r>
      <w:r w:rsidR="004C2AFB" w:rsidRPr="00883A47">
        <w:rPr>
          <w:sz w:val="24"/>
          <w:szCs w:val="24"/>
          <w:vertAlign w:val="superscript"/>
        </w:rPr>
        <w:t>rd</w:t>
      </w:r>
      <w:r w:rsidR="00B76BAE" w:rsidRPr="00883A47">
        <w:rPr>
          <w:sz w:val="24"/>
          <w:szCs w:val="24"/>
        </w:rPr>
        <w:t xml:space="preserve">. </w:t>
      </w:r>
      <w:r w:rsidR="00FD13F8" w:rsidRPr="00883A47">
        <w:rPr>
          <w:sz w:val="24"/>
          <w:szCs w:val="24"/>
        </w:rPr>
        <w:t xml:space="preserve"> Amendments to the document </w:t>
      </w:r>
      <w:r w:rsidR="00B76BAE" w:rsidRPr="00883A47">
        <w:rPr>
          <w:sz w:val="24"/>
          <w:szCs w:val="24"/>
        </w:rPr>
        <w:t>Seconded</w:t>
      </w:r>
      <w:r w:rsidR="00E1596C" w:rsidRPr="00883A47">
        <w:rPr>
          <w:sz w:val="24"/>
          <w:szCs w:val="24"/>
        </w:rPr>
        <w:t xml:space="preserve"> by</w:t>
      </w:r>
      <w:r w:rsidR="00B76BAE" w:rsidRPr="00883A47">
        <w:rPr>
          <w:sz w:val="24"/>
          <w:szCs w:val="24"/>
        </w:rPr>
        <w:t xml:space="preserve"> Krystyna</w:t>
      </w:r>
      <w:r w:rsidR="00883A47" w:rsidRPr="00883A47">
        <w:rPr>
          <w:sz w:val="24"/>
          <w:szCs w:val="24"/>
        </w:rPr>
        <w:t>. Vote passed unanimously</w:t>
      </w:r>
    </w:p>
    <w:p w14:paraId="2D735FCC" w14:textId="76257AF6" w:rsidR="00883A47" w:rsidRPr="00883A47" w:rsidRDefault="00524F06" w:rsidP="002D5FC7">
      <w:pPr>
        <w:rPr>
          <w:sz w:val="24"/>
          <w:szCs w:val="24"/>
        </w:rPr>
      </w:pPr>
      <w:r>
        <w:rPr>
          <w:sz w:val="24"/>
          <w:szCs w:val="24"/>
        </w:rPr>
        <w:t xml:space="preserve">The bylaws amendment document to be </w:t>
      </w:r>
      <w:r w:rsidR="00735662">
        <w:rPr>
          <w:sz w:val="24"/>
          <w:szCs w:val="24"/>
        </w:rPr>
        <w:t>completed by Chairperson and Treasurer</w:t>
      </w:r>
    </w:p>
    <w:p w14:paraId="19420CAC" w14:textId="77777777" w:rsidR="00735662" w:rsidRDefault="00735662" w:rsidP="00C72ADD">
      <w:pPr>
        <w:ind w:left="1"/>
        <w:rPr>
          <w:sz w:val="24"/>
          <w:szCs w:val="24"/>
          <w:lang w:val="en-US"/>
        </w:rPr>
      </w:pPr>
    </w:p>
    <w:p w14:paraId="1555F1F1" w14:textId="2C124EB8" w:rsidR="00C72ADD" w:rsidRDefault="00735662" w:rsidP="00C72ADD">
      <w:pPr>
        <w:ind w:left="1"/>
        <w:rPr>
          <w:b/>
          <w:bCs/>
          <w:sz w:val="24"/>
          <w:szCs w:val="24"/>
          <w:lang w:val="en-US"/>
        </w:rPr>
      </w:pPr>
      <w:r w:rsidRPr="00CB15DA">
        <w:rPr>
          <w:b/>
          <w:bCs/>
          <w:sz w:val="24"/>
          <w:szCs w:val="24"/>
          <w:lang w:val="en-US"/>
        </w:rPr>
        <w:lastRenderedPageBreak/>
        <w:t>R</w:t>
      </w:r>
      <w:r w:rsidR="00C72ADD" w:rsidRPr="00CB15DA">
        <w:rPr>
          <w:b/>
          <w:bCs/>
          <w:sz w:val="24"/>
          <w:szCs w:val="24"/>
          <w:lang w:val="en-US"/>
        </w:rPr>
        <w:t>eview of positions</w:t>
      </w:r>
    </w:p>
    <w:p w14:paraId="4926E17F" w14:textId="6ECC01A9" w:rsidR="00CB15DA" w:rsidRDefault="00CB15DA" w:rsidP="00C72ADD">
      <w:pPr>
        <w:ind w:left="1"/>
        <w:rPr>
          <w:sz w:val="24"/>
          <w:szCs w:val="24"/>
          <w:lang w:val="en-US"/>
        </w:rPr>
      </w:pPr>
      <w:r>
        <w:rPr>
          <w:sz w:val="24"/>
          <w:szCs w:val="24"/>
          <w:lang w:val="en-US"/>
        </w:rPr>
        <w:t xml:space="preserve">The following people </w:t>
      </w:r>
      <w:r w:rsidR="002E6BD3">
        <w:rPr>
          <w:sz w:val="24"/>
          <w:szCs w:val="24"/>
          <w:lang w:val="en-US"/>
        </w:rPr>
        <w:t>put themselves forward for the positions listed below.</w:t>
      </w:r>
    </w:p>
    <w:p w14:paraId="7F888F24" w14:textId="2C102C09" w:rsidR="002E6BD3" w:rsidRPr="00CB15DA" w:rsidRDefault="002E6BD3" w:rsidP="00C72ADD">
      <w:pPr>
        <w:ind w:left="1"/>
        <w:rPr>
          <w:sz w:val="24"/>
          <w:szCs w:val="24"/>
          <w:lang w:val="en-US"/>
        </w:rPr>
      </w:pPr>
      <w:r>
        <w:rPr>
          <w:sz w:val="24"/>
          <w:szCs w:val="24"/>
          <w:lang w:val="en-US"/>
        </w:rPr>
        <w:t xml:space="preserve">No </w:t>
      </w:r>
      <w:r w:rsidR="009C18EE">
        <w:rPr>
          <w:sz w:val="24"/>
          <w:szCs w:val="24"/>
          <w:lang w:val="en-US"/>
        </w:rPr>
        <w:t xml:space="preserve">other </w:t>
      </w:r>
      <w:r w:rsidR="00341BA0">
        <w:rPr>
          <w:sz w:val="24"/>
          <w:szCs w:val="24"/>
          <w:lang w:val="en-US"/>
        </w:rPr>
        <w:t>people</w:t>
      </w:r>
      <w:r w:rsidR="009C18EE">
        <w:rPr>
          <w:sz w:val="24"/>
          <w:szCs w:val="24"/>
          <w:lang w:val="en-US"/>
        </w:rPr>
        <w:t xml:space="preserve"> present challenged their elections as a candidate. All positions </w:t>
      </w:r>
      <w:r w:rsidR="00341BA0">
        <w:rPr>
          <w:sz w:val="24"/>
          <w:szCs w:val="24"/>
          <w:lang w:val="en-US"/>
        </w:rPr>
        <w:t>were voted in unanimously.</w:t>
      </w:r>
    </w:p>
    <w:p w14:paraId="1D2F5DEB" w14:textId="1CFF8FE1" w:rsidR="00C72ADD" w:rsidRPr="005C2DEE" w:rsidRDefault="00C72ADD" w:rsidP="00C72ADD">
      <w:pPr>
        <w:numPr>
          <w:ilvl w:val="1"/>
          <w:numId w:val="30"/>
        </w:numPr>
        <w:rPr>
          <w:sz w:val="24"/>
          <w:szCs w:val="24"/>
          <w:lang w:val="en-US"/>
        </w:rPr>
      </w:pPr>
      <w:r w:rsidRPr="005C2DEE">
        <w:rPr>
          <w:sz w:val="24"/>
          <w:szCs w:val="24"/>
          <w:lang w:val="en-US"/>
        </w:rPr>
        <w:t>Chairperson</w:t>
      </w:r>
      <w:r w:rsidR="00F16194" w:rsidRPr="005C2DEE">
        <w:rPr>
          <w:sz w:val="24"/>
          <w:szCs w:val="24"/>
          <w:lang w:val="en-US"/>
        </w:rPr>
        <w:t xml:space="preserve"> </w:t>
      </w:r>
      <w:r w:rsidR="004C2B16">
        <w:rPr>
          <w:sz w:val="24"/>
          <w:szCs w:val="24"/>
          <w:lang w:val="en-US"/>
        </w:rPr>
        <w:t>–</w:t>
      </w:r>
      <w:r w:rsidR="00F16194" w:rsidRPr="005C2DEE">
        <w:rPr>
          <w:sz w:val="24"/>
          <w:szCs w:val="24"/>
          <w:lang w:val="en-US"/>
        </w:rPr>
        <w:t xml:space="preserve"> </w:t>
      </w:r>
      <w:r w:rsidR="00341BA0" w:rsidRPr="005C2DEE">
        <w:rPr>
          <w:sz w:val="24"/>
          <w:szCs w:val="24"/>
          <w:lang w:val="en-US"/>
        </w:rPr>
        <w:t>Katie</w:t>
      </w:r>
      <w:r w:rsidR="004C2B16">
        <w:rPr>
          <w:sz w:val="24"/>
          <w:szCs w:val="24"/>
          <w:lang w:val="en-US"/>
        </w:rPr>
        <w:t xml:space="preserve"> Franz</w:t>
      </w:r>
      <w:r w:rsidR="004C2B16">
        <w:rPr>
          <w:sz w:val="24"/>
          <w:szCs w:val="24"/>
          <w:lang w:val="en-US"/>
        </w:rPr>
        <w:tab/>
      </w:r>
      <w:r w:rsidR="004C2B16">
        <w:rPr>
          <w:sz w:val="24"/>
          <w:szCs w:val="24"/>
          <w:lang w:val="en-US"/>
        </w:rPr>
        <w:tab/>
      </w:r>
      <w:r w:rsidR="004C2B16">
        <w:rPr>
          <w:sz w:val="24"/>
          <w:szCs w:val="24"/>
          <w:lang w:val="en-US"/>
        </w:rPr>
        <w:tab/>
      </w:r>
      <w:r w:rsidR="004C2B16">
        <w:rPr>
          <w:sz w:val="24"/>
          <w:szCs w:val="24"/>
          <w:lang w:val="en-US"/>
        </w:rPr>
        <w:tab/>
      </w:r>
    </w:p>
    <w:p w14:paraId="3D32B469" w14:textId="1DD37A7C" w:rsidR="00C72ADD" w:rsidRPr="005C2DEE" w:rsidRDefault="00C72ADD" w:rsidP="00C72ADD">
      <w:pPr>
        <w:numPr>
          <w:ilvl w:val="1"/>
          <w:numId w:val="30"/>
        </w:numPr>
        <w:rPr>
          <w:sz w:val="24"/>
          <w:szCs w:val="24"/>
          <w:lang w:val="en-US"/>
        </w:rPr>
      </w:pPr>
      <w:r w:rsidRPr="005C2DEE">
        <w:rPr>
          <w:sz w:val="24"/>
          <w:szCs w:val="24"/>
          <w:lang w:val="en-US"/>
        </w:rPr>
        <w:t>Treasurer</w:t>
      </w:r>
      <w:r w:rsidR="00F16194" w:rsidRPr="005C2DEE">
        <w:rPr>
          <w:sz w:val="24"/>
          <w:szCs w:val="24"/>
          <w:lang w:val="en-US"/>
        </w:rPr>
        <w:t xml:space="preserve">- </w:t>
      </w:r>
      <w:r w:rsidR="004C2B16" w:rsidRPr="005C2DEE">
        <w:rPr>
          <w:sz w:val="22"/>
          <w:szCs w:val="22"/>
        </w:rPr>
        <w:t>Krystyna</w:t>
      </w:r>
      <w:r w:rsidR="00F16194" w:rsidRPr="005C2DEE">
        <w:rPr>
          <w:sz w:val="24"/>
          <w:szCs w:val="24"/>
          <w:lang w:val="en-US"/>
        </w:rPr>
        <w:t xml:space="preserve"> </w:t>
      </w:r>
      <w:r w:rsidR="004C2B16">
        <w:rPr>
          <w:sz w:val="24"/>
          <w:szCs w:val="24"/>
          <w:lang w:val="en-US"/>
        </w:rPr>
        <w:t>Smoch</w:t>
      </w:r>
    </w:p>
    <w:p w14:paraId="5D3FEC88" w14:textId="0ABCE0B0" w:rsidR="00C72ADD" w:rsidRPr="005C2DEE" w:rsidRDefault="00C72ADD" w:rsidP="00C72ADD">
      <w:pPr>
        <w:numPr>
          <w:ilvl w:val="1"/>
          <w:numId w:val="30"/>
        </w:numPr>
        <w:rPr>
          <w:sz w:val="24"/>
          <w:szCs w:val="24"/>
          <w:lang w:val="en-US"/>
        </w:rPr>
      </w:pPr>
      <w:r w:rsidRPr="005C2DEE">
        <w:rPr>
          <w:sz w:val="24"/>
          <w:szCs w:val="24"/>
          <w:lang w:val="en-US"/>
        </w:rPr>
        <w:t>Secretary</w:t>
      </w:r>
      <w:r w:rsidR="00F16194" w:rsidRPr="005C2DEE">
        <w:rPr>
          <w:sz w:val="24"/>
          <w:szCs w:val="24"/>
          <w:lang w:val="en-US"/>
        </w:rPr>
        <w:t xml:space="preserve"> </w:t>
      </w:r>
      <w:r w:rsidR="00871D8E" w:rsidRPr="005C2DEE">
        <w:rPr>
          <w:sz w:val="24"/>
          <w:szCs w:val="24"/>
          <w:lang w:val="en-US"/>
        </w:rPr>
        <w:t>–</w:t>
      </w:r>
      <w:r w:rsidR="00F16194" w:rsidRPr="005C2DEE">
        <w:rPr>
          <w:sz w:val="24"/>
          <w:szCs w:val="24"/>
          <w:lang w:val="en-US"/>
        </w:rPr>
        <w:t xml:space="preserve"> </w:t>
      </w:r>
      <w:r w:rsidR="00341BA0" w:rsidRPr="005C2DEE">
        <w:rPr>
          <w:sz w:val="24"/>
          <w:szCs w:val="24"/>
          <w:lang w:val="en-US"/>
        </w:rPr>
        <w:t>Chris</w:t>
      </w:r>
      <w:r w:rsidR="00871D8E" w:rsidRPr="005C2DEE">
        <w:rPr>
          <w:sz w:val="24"/>
          <w:szCs w:val="24"/>
          <w:lang w:val="en-US"/>
        </w:rPr>
        <w:t xml:space="preserve"> </w:t>
      </w:r>
      <w:r w:rsidR="004C2B16">
        <w:rPr>
          <w:sz w:val="24"/>
          <w:szCs w:val="24"/>
          <w:lang w:val="en-US"/>
        </w:rPr>
        <w:t>Dale</w:t>
      </w:r>
    </w:p>
    <w:p w14:paraId="78621164" w14:textId="1591D99A" w:rsidR="00C72ADD" w:rsidRPr="005C2DEE" w:rsidRDefault="00C72ADD" w:rsidP="00C72ADD">
      <w:pPr>
        <w:numPr>
          <w:ilvl w:val="1"/>
          <w:numId w:val="30"/>
        </w:numPr>
        <w:rPr>
          <w:sz w:val="24"/>
          <w:szCs w:val="24"/>
          <w:lang w:val="en-US"/>
        </w:rPr>
      </w:pPr>
      <w:r w:rsidRPr="005C2DEE">
        <w:rPr>
          <w:sz w:val="24"/>
          <w:szCs w:val="24"/>
          <w:lang w:val="en-US"/>
        </w:rPr>
        <w:t>DPAC Rep</w:t>
      </w:r>
      <w:r w:rsidR="0048309F" w:rsidRPr="005C2DEE">
        <w:rPr>
          <w:sz w:val="24"/>
          <w:szCs w:val="24"/>
          <w:lang w:val="en-US"/>
        </w:rPr>
        <w:t xml:space="preserve"> </w:t>
      </w:r>
      <w:r w:rsidR="004C2B16">
        <w:rPr>
          <w:sz w:val="24"/>
          <w:szCs w:val="24"/>
          <w:lang w:val="en-US"/>
        </w:rPr>
        <w:t>–</w:t>
      </w:r>
      <w:r w:rsidR="0048309F" w:rsidRPr="005C2DEE">
        <w:rPr>
          <w:sz w:val="24"/>
          <w:szCs w:val="24"/>
          <w:lang w:val="en-US"/>
        </w:rPr>
        <w:t xml:space="preserve"> Julia</w:t>
      </w:r>
      <w:r w:rsidR="004C2B16">
        <w:rPr>
          <w:sz w:val="24"/>
          <w:szCs w:val="24"/>
          <w:lang w:val="en-US"/>
        </w:rPr>
        <w:t xml:space="preserve"> Manderson</w:t>
      </w:r>
    </w:p>
    <w:p w14:paraId="6542306C" w14:textId="34A404ED" w:rsidR="00C72ADD" w:rsidRPr="005C2DEE" w:rsidRDefault="00C72ADD" w:rsidP="00C72ADD">
      <w:pPr>
        <w:numPr>
          <w:ilvl w:val="1"/>
          <w:numId w:val="30"/>
        </w:numPr>
        <w:rPr>
          <w:sz w:val="24"/>
          <w:szCs w:val="24"/>
          <w:lang w:val="en-US"/>
        </w:rPr>
      </w:pPr>
      <w:r w:rsidRPr="005C2DEE">
        <w:rPr>
          <w:sz w:val="24"/>
          <w:szCs w:val="24"/>
          <w:lang w:val="en-US"/>
        </w:rPr>
        <w:t>Vice Chairperson</w:t>
      </w:r>
      <w:r w:rsidR="00B56D4F" w:rsidRPr="005C2DEE">
        <w:rPr>
          <w:sz w:val="24"/>
          <w:szCs w:val="24"/>
          <w:lang w:val="en-US"/>
        </w:rPr>
        <w:t xml:space="preserve">- </w:t>
      </w:r>
      <w:r w:rsidR="00341BA0" w:rsidRPr="005C2DEE">
        <w:rPr>
          <w:sz w:val="24"/>
          <w:szCs w:val="24"/>
          <w:lang w:val="en-US"/>
        </w:rPr>
        <w:t>Brandie</w:t>
      </w:r>
      <w:r w:rsidR="00B56D4F" w:rsidRPr="005C2DEE">
        <w:rPr>
          <w:sz w:val="24"/>
          <w:szCs w:val="24"/>
          <w:lang w:val="en-US"/>
        </w:rPr>
        <w:t xml:space="preserve"> </w:t>
      </w:r>
      <w:r w:rsidR="00546B73">
        <w:rPr>
          <w:sz w:val="24"/>
          <w:szCs w:val="24"/>
          <w:lang w:val="en-US"/>
        </w:rPr>
        <w:t>Bugg</w:t>
      </w:r>
    </w:p>
    <w:p w14:paraId="5DE480CB" w14:textId="037630FD" w:rsidR="00B56D4F" w:rsidRPr="00C72ADD" w:rsidRDefault="00B56D4F" w:rsidP="00B56D4F">
      <w:pPr>
        <w:ind w:left="316"/>
        <w:rPr>
          <w:lang w:val="en-US"/>
        </w:rPr>
      </w:pPr>
    </w:p>
    <w:p w14:paraId="37488C42" w14:textId="22CC6281" w:rsidR="00C72ADD" w:rsidRPr="00341BA0" w:rsidRDefault="00C72ADD" w:rsidP="00C72ADD">
      <w:pPr>
        <w:ind w:left="286"/>
        <w:rPr>
          <w:sz w:val="22"/>
          <w:szCs w:val="22"/>
          <w:lang w:val="en-US"/>
        </w:rPr>
      </w:pPr>
      <w:r w:rsidRPr="00341BA0">
        <w:rPr>
          <w:sz w:val="22"/>
          <w:szCs w:val="22"/>
          <w:lang w:val="en-US"/>
        </w:rPr>
        <w:t xml:space="preserve">New executive members to sign </w:t>
      </w:r>
      <w:r w:rsidR="00341BA0" w:rsidRPr="00341BA0">
        <w:rPr>
          <w:sz w:val="22"/>
          <w:szCs w:val="22"/>
          <w:lang w:val="en-US"/>
        </w:rPr>
        <w:t>the Code</w:t>
      </w:r>
      <w:r w:rsidRPr="00341BA0">
        <w:rPr>
          <w:sz w:val="22"/>
          <w:szCs w:val="22"/>
          <w:lang w:val="en-US"/>
        </w:rPr>
        <w:t xml:space="preserve"> of Ethics, all members to complete criminal record checks</w:t>
      </w:r>
    </w:p>
    <w:p w14:paraId="42D23FB1" w14:textId="42354075" w:rsidR="00045489" w:rsidRPr="00341BA0" w:rsidRDefault="00341BA0" w:rsidP="00C72ADD">
      <w:pPr>
        <w:ind w:left="286"/>
        <w:rPr>
          <w:sz w:val="22"/>
          <w:szCs w:val="22"/>
          <w:lang w:val="en-US"/>
        </w:rPr>
      </w:pPr>
      <w:r w:rsidRPr="00341BA0">
        <w:rPr>
          <w:sz w:val="22"/>
          <w:szCs w:val="22"/>
          <w:lang w:val="en-US"/>
        </w:rPr>
        <w:t xml:space="preserve">Meeting Adjourned at </w:t>
      </w:r>
      <w:r w:rsidR="00045489" w:rsidRPr="00341BA0">
        <w:rPr>
          <w:sz w:val="22"/>
          <w:szCs w:val="22"/>
          <w:lang w:val="en-US"/>
        </w:rPr>
        <w:t xml:space="preserve">546pm </w:t>
      </w:r>
    </w:p>
    <w:p w14:paraId="2DA93B9F" w14:textId="59DF9CA3" w:rsidR="00853549" w:rsidRDefault="00853549" w:rsidP="002D5FC7"/>
    <w:sectPr w:rsidR="00853549" w:rsidSect="0028525B">
      <w:footerReference w:type="first" r:id="rId11"/>
      <w:pgSz w:w="12240" w:h="15840" w:code="1"/>
      <w:pgMar w:top="1440" w:right="1440" w:bottom="1440" w:left="1440" w:header="1267"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2712" w14:textId="77777777" w:rsidR="00AC297C" w:rsidRDefault="00AC297C" w:rsidP="0028525B">
      <w:pPr>
        <w:spacing w:after="0"/>
      </w:pPr>
      <w:r>
        <w:separator/>
      </w:r>
    </w:p>
  </w:endnote>
  <w:endnote w:type="continuationSeparator" w:id="0">
    <w:p w14:paraId="58C1C16C" w14:textId="77777777" w:rsidR="00AC297C" w:rsidRDefault="00AC297C" w:rsidP="00285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t Light">
    <w:panose1 w:val="00000000000000000000"/>
    <w:charset w:val="00"/>
    <w:family w:val="modern"/>
    <w:notTrueType/>
    <w:pitch w:val="variable"/>
    <w:sig w:usb0="A000002F" w:usb1="50000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16416"/>
      <w:docPartObj>
        <w:docPartGallery w:val="Page Numbers (Bottom of Page)"/>
        <w:docPartUnique/>
      </w:docPartObj>
    </w:sdtPr>
    <w:sdtEndPr/>
    <w:sdtContent>
      <w:p w14:paraId="5CF099B3" w14:textId="77777777" w:rsidR="00BC212B" w:rsidRDefault="00E66632">
        <w:r>
          <w:fldChar w:fldCharType="begin"/>
        </w:r>
        <w:r>
          <w:instrText xml:space="preserve"> PAGE   \* MERGEFORMAT </w:instrText>
        </w:r>
        <w:r>
          <w:fldChar w:fldCharType="separate"/>
        </w:r>
        <w:r>
          <w:t>1</w:t>
        </w:r>
        <w:r>
          <w:fldChar w:fldCharType="end"/>
        </w:r>
        <w:r>
          <w:rPr>
            <w:noProof/>
            <w:lang w:eastAsia="en-CA"/>
          </w:rPr>
          <w:drawing>
            <wp:anchor distT="0" distB="0" distL="114300" distR="114300" simplePos="0" relativeHeight="251658240" behindDoc="1" locked="0" layoutInCell="1" allowOverlap="1" wp14:anchorId="1D21EB49" wp14:editId="394C06D1">
              <wp:simplePos x="0" y="0"/>
              <wp:positionH relativeFrom="rightMargin">
                <wp:posOffset>-297180</wp:posOffset>
              </wp:positionH>
              <wp:positionV relativeFrom="page">
                <wp:posOffset>9372600</wp:posOffset>
              </wp:positionV>
              <wp:extent cx="804672" cy="338328"/>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clc logo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672" cy="338328"/>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4F10" w14:textId="77777777" w:rsidR="00AC297C" w:rsidRDefault="00AC297C" w:rsidP="0028525B">
      <w:pPr>
        <w:spacing w:after="0"/>
      </w:pPr>
      <w:r>
        <w:separator/>
      </w:r>
    </w:p>
  </w:footnote>
  <w:footnote w:type="continuationSeparator" w:id="0">
    <w:p w14:paraId="528F8732" w14:textId="77777777" w:rsidR="00AC297C" w:rsidRDefault="00AC297C" w:rsidP="002852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4E38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AAE9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B2C1A0"/>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4C0A6EF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8250CA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C0D644"/>
    <w:lvl w:ilvl="0">
      <w:start w:val="1"/>
      <w:numFmt w:val="bullet"/>
      <w:pStyle w:val="ListBullet4"/>
      <w:lvlText w:val="–"/>
      <w:lvlJc w:val="left"/>
      <w:pPr>
        <w:ind w:left="720" w:hanging="360"/>
      </w:pPr>
      <w:rPr>
        <w:rFonts w:ascii="Calibri" w:hAnsi="Calibri" w:hint="default"/>
      </w:rPr>
    </w:lvl>
  </w:abstractNum>
  <w:abstractNum w:abstractNumId="6" w15:restartNumberingAfterBreak="0">
    <w:nsid w:val="FFFFFF82"/>
    <w:multiLevelType w:val="singleLevel"/>
    <w:tmpl w:val="E8909B42"/>
    <w:lvl w:ilvl="0">
      <w:start w:val="1"/>
      <w:numFmt w:val="bullet"/>
      <w:pStyle w:val="ListBullet3"/>
      <w:lvlText w:val="•"/>
      <w:lvlJc w:val="left"/>
      <w:pPr>
        <w:ind w:left="1080" w:hanging="360"/>
      </w:pPr>
      <w:rPr>
        <w:rFonts w:ascii="Fort Light" w:hAnsi="Fort Light" w:hint="default"/>
      </w:rPr>
    </w:lvl>
  </w:abstractNum>
  <w:abstractNum w:abstractNumId="7" w15:restartNumberingAfterBreak="0">
    <w:nsid w:val="FFFFFF83"/>
    <w:multiLevelType w:val="singleLevel"/>
    <w:tmpl w:val="FEFE201A"/>
    <w:lvl w:ilvl="0">
      <w:start w:val="1"/>
      <w:numFmt w:val="bullet"/>
      <w:pStyle w:val="ListBullet2"/>
      <w:lvlText w:val="–"/>
      <w:lvlJc w:val="left"/>
      <w:pPr>
        <w:ind w:left="720" w:hanging="360"/>
      </w:pPr>
      <w:rPr>
        <w:rFonts w:ascii="Calibri" w:hAnsi="Calibri" w:hint="default"/>
      </w:rPr>
    </w:lvl>
  </w:abstractNum>
  <w:abstractNum w:abstractNumId="8" w15:restartNumberingAfterBreak="0">
    <w:nsid w:val="FFFFFF88"/>
    <w:multiLevelType w:val="singleLevel"/>
    <w:tmpl w:val="56E4C8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EE0F52"/>
    <w:lvl w:ilvl="0">
      <w:start w:val="1"/>
      <w:numFmt w:val="bullet"/>
      <w:pStyle w:val="ListBullet"/>
      <w:lvlText w:val="•"/>
      <w:lvlJc w:val="left"/>
      <w:pPr>
        <w:ind w:left="360" w:hanging="360"/>
      </w:pPr>
      <w:rPr>
        <w:rFonts w:ascii="Fort Light" w:hAnsi="Fort Light" w:hint="default"/>
      </w:rPr>
    </w:lvl>
  </w:abstractNum>
  <w:abstractNum w:abstractNumId="10" w15:restartNumberingAfterBreak="0">
    <w:nsid w:val="4F2464A8"/>
    <w:multiLevelType w:val="hybridMultilevel"/>
    <w:tmpl w:val="B370818E"/>
    <w:lvl w:ilvl="0" w:tplc="04E2A89A">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A4389C"/>
    <w:multiLevelType w:val="hybridMultilevel"/>
    <w:tmpl w:val="BE2AE11C"/>
    <w:lvl w:ilvl="0" w:tplc="A6E89BCE">
      <w:start w:val="1"/>
      <w:numFmt w:val="decimal"/>
      <w:lvlText w:val="%1."/>
      <w:lvlJc w:val="left"/>
      <w:pPr>
        <w:ind w:left="1080" w:hanging="360"/>
      </w:pPr>
      <w:rPr>
        <w:rFonts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81732D2"/>
    <w:multiLevelType w:val="hybridMultilevel"/>
    <w:tmpl w:val="FED49826"/>
    <w:lvl w:ilvl="0" w:tplc="5FF6E88C">
      <w:start w:val="1"/>
      <w:numFmt w:val="decimal"/>
      <w:lvlText w:val="%1."/>
      <w:lvlJc w:val="left"/>
      <w:pPr>
        <w:ind w:left="1440" w:hanging="360"/>
      </w:pPr>
      <w:rPr>
        <w:rFonts w:hint="default"/>
        <w:sz w:val="2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A7B689A"/>
    <w:multiLevelType w:val="hybridMultilevel"/>
    <w:tmpl w:val="3A923B04"/>
    <w:lvl w:ilvl="0" w:tplc="52169698">
      <w:start w:val="1"/>
      <w:numFmt w:val="decimal"/>
      <w:lvlText w:val="%1."/>
      <w:lvlJc w:val="left"/>
      <w:pPr>
        <w:ind w:left="286" w:hanging="285"/>
        <w:jc w:val="left"/>
      </w:pPr>
      <w:rPr>
        <w:rFonts w:ascii="Calibri" w:eastAsia="Calibri" w:hAnsi="Calibri" w:cs="Calibri" w:hint="default"/>
        <w:b w:val="0"/>
        <w:bCs w:val="0"/>
        <w:i w:val="0"/>
        <w:iCs w:val="0"/>
        <w:spacing w:val="0"/>
        <w:w w:val="101"/>
        <w:sz w:val="28"/>
        <w:szCs w:val="28"/>
        <w:lang w:val="en-US" w:eastAsia="en-US" w:bidi="ar-SA"/>
      </w:rPr>
    </w:lvl>
    <w:lvl w:ilvl="1" w:tplc="C41629E6">
      <w:start w:val="1"/>
      <w:numFmt w:val="lowerLetter"/>
      <w:lvlText w:val="%2."/>
      <w:lvlJc w:val="left"/>
      <w:pPr>
        <w:ind w:left="587" w:hanging="271"/>
        <w:jc w:val="left"/>
      </w:pPr>
      <w:rPr>
        <w:rFonts w:ascii="Calibri" w:eastAsia="Calibri" w:hAnsi="Calibri" w:cs="Calibri" w:hint="default"/>
        <w:b w:val="0"/>
        <w:bCs w:val="0"/>
        <w:i w:val="0"/>
        <w:iCs w:val="0"/>
        <w:spacing w:val="-2"/>
        <w:w w:val="101"/>
        <w:sz w:val="28"/>
        <w:szCs w:val="28"/>
        <w:lang w:val="en-US" w:eastAsia="en-US" w:bidi="ar-SA"/>
      </w:rPr>
    </w:lvl>
    <w:lvl w:ilvl="2" w:tplc="D2E4006A">
      <w:numFmt w:val="bullet"/>
      <w:lvlText w:val="•"/>
      <w:lvlJc w:val="left"/>
      <w:pPr>
        <w:ind w:left="1595" w:hanging="271"/>
      </w:pPr>
      <w:rPr>
        <w:rFonts w:hint="default"/>
        <w:lang w:val="en-US" w:eastAsia="en-US" w:bidi="ar-SA"/>
      </w:rPr>
    </w:lvl>
    <w:lvl w:ilvl="3" w:tplc="1CEE49EC">
      <w:numFmt w:val="bullet"/>
      <w:lvlText w:val="•"/>
      <w:lvlJc w:val="left"/>
      <w:pPr>
        <w:ind w:left="2611" w:hanging="271"/>
      </w:pPr>
      <w:rPr>
        <w:rFonts w:hint="default"/>
        <w:lang w:val="en-US" w:eastAsia="en-US" w:bidi="ar-SA"/>
      </w:rPr>
    </w:lvl>
    <w:lvl w:ilvl="4" w:tplc="66181D2A">
      <w:numFmt w:val="bullet"/>
      <w:lvlText w:val="•"/>
      <w:lvlJc w:val="left"/>
      <w:pPr>
        <w:ind w:left="3626" w:hanging="271"/>
      </w:pPr>
      <w:rPr>
        <w:rFonts w:hint="default"/>
        <w:lang w:val="en-US" w:eastAsia="en-US" w:bidi="ar-SA"/>
      </w:rPr>
    </w:lvl>
    <w:lvl w:ilvl="5" w:tplc="5D226096">
      <w:numFmt w:val="bullet"/>
      <w:lvlText w:val="•"/>
      <w:lvlJc w:val="left"/>
      <w:pPr>
        <w:ind w:left="4642" w:hanging="271"/>
      </w:pPr>
      <w:rPr>
        <w:rFonts w:hint="default"/>
        <w:lang w:val="en-US" w:eastAsia="en-US" w:bidi="ar-SA"/>
      </w:rPr>
    </w:lvl>
    <w:lvl w:ilvl="6" w:tplc="EA8489F8">
      <w:numFmt w:val="bullet"/>
      <w:lvlText w:val="•"/>
      <w:lvlJc w:val="left"/>
      <w:pPr>
        <w:ind w:left="5657" w:hanging="271"/>
      </w:pPr>
      <w:rPr>
        <w:rFonts w:hint="default"/>
        <w:lang w:val="en-US" w:eastAsia="en-US" w:bidi="ar-SA"/>
      </w:rPr>
    </w:lvl>
    <w:lvl w:ilvl="7" w:tplc="7FAAFF8E">
      <w:numFmt w:val="bullet"/>
      <w:lvlText w:val="•"/>
      <w:lvlJc w:val="left"/>
      <w:pPr>
        <w:ind w:left="6673" w:hanging="271"/>
      </w:pPr>
      <w:rPr>
        <w:rFonts w:hint="default"/>
        <w:lang w:val="en-US" w:eastAsia="en-US" w:bidi="ar-SA"/>
      </w:rPr>
    </w:lvl>
    <w:lvl w:ilvl="8" w:tplc="73AA9988">
      <w:numFmt w:val="bullet"/>
      <w:lvlText w:val="•"/>
      <w:lvlJc w:val="left"/>
      <w:pPr>
        <w:ind w:left="7688" w:hanging="271"/>
      </w:pPr>
      <w:rPr>
        <w:rFonts w:hint="default"/>
        <w:lang w:val="en-US" w:eastAsia="en-US" w:bidi="ar-SA"/>
      </w:rPr>
    </w:lvl>
  </w:abstractNum>
  <w:num w:numId="1" w16cid:durableId="1862670841">
    <w:abstractNumId w:val="9"/>
  </w:num>
  <w:num w:numId="2" w16cid:durableId="612788926">
    <w:abstractNumId w:val="7"/>
  </w:num>
  <w:num w:numId="3" w16cid:durableId="1867020899">
    <w:abstractNumId w:val="6"/>
  </w:num>
  <w:num w:numId="4" w16cid:durableId="1616868840">
    <w:abstractNumId w:val="5"/>
  </w:num>
  <w:num w:numId="5" w16cid:durableId="2129544869">
    <w:abstractNumId w:val="4"/>
  </w:num>
  <w:num w:numId="6" w16cid:durableId="259721030">
    <w:abstractNumId w:val="8"/>
  </w:num>
  <w:num w:numId="7" w16cid:durableId="1663267520">
    <w:abstractNumId w:val="3"/>
  </w:num>
  <w:num w:numId="8" w16cid:durableId="551309610">
    <w:abstractNumId w:val="2"/>
  </w:num>
  <w:num w:numId="9" w16cid:durableId="2108188910">
    <w:abstractNumId w:val="1"/>
  </w:num>
  <w:num w:numId="10" w16cid:durableId="840925107">
    <w:abstractNumId w:val="0"/>
  </w:num>
  <w:num w:numId="11" w16cid:durableId="1450856108">
    <w:abstractNumId w:val="12"/>
  </w:num>
  <w:num w:numId="12" w16cid:durableId="735474908">
    <w:abstractNumId w:val="10"/>
  </w:num>
  <w:num w:numId="13" w16cid:durableId="1968705808">
    <w:abstractNumId w:val="11"/>
  </w:num>
  <w:num w:numId="14" w16cid:durableId="149909282">
    <w:abstractNumId w:val="9"/>
  </w:num>
  <w:num w:numId="15" w16cid:durableId="294793257">
    <w:abstractNumId w:val="7"/>
  </w:num>
  <w:num w:numId="16" w16cid:durableId="192425311">
    <w:abstractNumId w:val="6"/>
  </w:num>
  <w:num w:numId="17" w16cid:durableId="798718946">
    <w:abstractNumId w:val="5"/>
  </w:num>
  <w:num w:numId="18" w16cid:durableId="637488974">
    <w:abstractNumId w:val="4"/>
  </w:num>
  <w:num w:numId="19" w16cid:durableId="1279751129">
    <w:abstractNumId w:val="8"/>
  </w:num>
  <w:num w:numId="20" w16cid:durableId="912466550">
    <w:abstractNumId w:val="3"/>
  </w:num>
  <w:num w:numId="21" w16cid:durableId="1861969864">
    <w:abstractNumId w:val="2"/>
  </w:num>
  <w:num w:numId="22" w16cid:durableId="849101492">
    <w:abstractNumId w:val="1"/>
  </w:num>
  <w:num w:numId="23" w16cid:durableId="1621034738">
    <w:abstractNumId w:val="0"/>
  </w:num>
  <w:num w:numId="24" w16cid:durableId="1027214417">
    <w:abstractNumId w:val="9"/>
  </w:num>
  <w:num w:numId="25" w16cid:durableId="2143883099">
    <w:abstractNumId w:val="7"/>
  </w:num>
  <w:num w:numId="26" w16cid:durableId="1709796988">
    <w:abstractNumId w:val="9"/>
  </w:num>
  <w:num w:numId="27" w16cid:durableId="5910783">
    <w:abstractNumId w:val="7"/>
  </w:num>
  <w:num w:numId="28" w16cid:durableId="1507672995">
    <w:abstractNumId w:val="6"/>
  </w:num>
  <w:num w:numId="29" w16cid:durableId="1207570969">
    <w:abstractNumId w:val="9"/>
  </w:num>
  <w:num w:numId="30" w16cid:durableId="1880513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E"/>
    <w:rsid w:val="0000556B"/>
    <w:rsid w:val="0002012D"/>
    <w:rsid w:val="0002773E"/>
    <w:rsid w:val="00045489"/>
    <w:rsid w:val="0008621B"/>
    <w:rsid w:val="00092800"/>
    <w:rsid w:val="000A11C3"/>
    <w:rsid w:val="000C28FC"/>
    <w:rsid w:val="000D282D"/>
    <w:rsid w:val="000D3415"/>
    <w:rsid w:val="0011237F"/>
    <w:rsid w:val="00116677"/>
    <w:rsid w:val="0013050F"/>
    <w:rsid w:val="001357BD"/>
    <w:rsid w:val="00140676"/>
    <w:rsid w:val="001B2311"/>
    <w:rsid w:val="001C1C12"/>
    <w:rsid w:val="001E05C2"/>
    <w:rsid w:val="001E1900"/>
    <w:rsid w:val="00204F1D"/>
    <w:rsid w:val="002219CB"/>
    <w:rsid w:val="00224384"/>
    <w:rsid w:val="002542FE"/>
    <w:rsid w:val="0028525B"/>
    <w:rsid w:val="002905D3"/>
    <w:rsid w:val="0029407C"/>
    <w:rsid w:val="002A15EC"/>
    <w:rsid w:val="002A4E65"/>
    <w:rsid w:val="002B0900"/>
    <w:rsid w:val="002B30EC"/>
    <w:rsid w:val="002C4E41"/>
    <w:rsid w:val="002C7A03"/>
    <w:rsid w:val="002D5FC7"/>
    <w:rsid w:val="002E6BD3"/>
    <w:rsid w:val="002F7A50"/>
    <w:rsid w:val="003066E9"/>
    <w:rsid w:val="00321954"/>
    <w:rsid w:val="003223C1"/>
    <w:rsid w:val="00340290"/>
    <w:rsid w:val="00341BA0"/>
    <w:rsid w:val="00366B26"/>
    <w:rsid w:val="00373AA5"/>
    <w:rsid w:val="00380F53"/>
    <w:rsid w:val="003812D3"/>
    <w:rsid w:val="00394A5E"/>
    <w:rsid w:val="003A0F5B"/>
    <w:rsid w:val="003A33C3"/>
    <w:rsid w:val="003A3424"/>
    <w:rsid w:val="003B19B4"/>
    <w:rsid w:val="003B738D"/>
    <w:rsid w:val="003C746D"/>
    <w:rsid w:val="003D655E"/>
    <w:rsid w:val="00426FD0"/>
    <w:rsid w:val="0046480E"/>
    <w:rsid w:val="0048309F"/>
    <w:rsid w:val="00496B62"/>
    <w:rsid w:val="004A29AB"/>
    <w:rsid w:val="004A2BD8"/>
    <w:rsid w:val="004B15F8"/>
    <w:rsid w:val="004C148C"/>
    <w:rsid w:val="004C2AFB"/>
    <w:rsid w:val="004C2B16"/>
    <w:rsid w:val="004C3380"/>
    <w:rsid w:val="004E0D61"/>
    <w:rsid w:val="004E3696"/>
    <w:rsid w:val="004F5703"/>
    <w:rsid w:val="004F711F"/>
    <w:rsid w:val="005151F9"/>
    <w:rsid w:val="00524F06"/>
    <w:rsid w:val="00546B73"/>
    <w:rsid w:val="00585672"/>
    <w:rsid w:val="005923EE"/>
    <w:rsid w:val="005B03AA"/>
    <w:rsid w:val="005B75A7"/>
    <w:rsid w:val="005C2DEE"/>
    <w:rsid w:val="005D04E2"/>
    <w:rsid w:val="005D45AD"/>
    <w:rsid w:val="005E4754"/>
    <w:rsid w:val="005F3409"/>
    <w:rsid w:val="00604BCD"/>
    <w:rsid w:val="00607ED8"/>
    <w:rsid w:val="00623197"/>
    <w:rsid w:val="00636738"/>
    <w:rsid w:val="0064729E"/>
    <w:rsid w:val="00671682"/>
    <w:rsid w:val="00686396"/>
    <w:rsid w:val="006B21EE"/>
    <w:rsid w:val="006B3847"/>
    <w:rsid w:val="006B564E"/>
    <w:rsid w:val="006D2B05"/>
    <w:rsid w:val="006E12B8"/>
    <w:rsid w:val="006E5314"/>
    <w:rsid w:val="006E60C5"/>
    <w:rsid w:val="006E76B7"/>
    <w:rsid w:val="006F2154"/>
    <w:rsid w:val="00700D4E"/>
    <w:rsid w:val="0070242E"/>
    <w:rsid w:val="007073C3"/>
    <w:rsid w:val="0071103B"/>
    <w:rsid w:val="00732305"/>
    <w:rsid w:val="00735662"/>
    <w:rsid w:val="00741767"/>
    <w:rsid w:val="00743953"/>
    <w:rsid w:val="007659D5"/>
    <w:rsid w:val="00780DC8"/>
    <w:rsid w:val="007B6504"/>
    <w:rsid w:val="007D6759"/>
    <w:rsid w:val="007F25EA"/>
    <w:rsid w:val="00803A9F"/>
    <w:rsid w:val="00804520"/>
    <w:rsid w:val="00820915"/>
    <w:rsid w:val="00831A48"/>
    <w:rsid w:val="00832C3C"/>
    <w:rsid w:val="00853549"/>
    <w:rsid w:val="00862BF2"/>
    <w:rsid w:val="00871D8E"/>
    <w:rsid w:val="00883A47"/>
    <w:rsid w:val="008B0253"/>
    <w:rsid w:val="008C0229"/>
    <w:rsid w:val="008C35DE"/>
    <w:rsid w:val="008C3E58"/>
    <w:rsid w:val="008D639C"/>
    <w:rsid w:val="008E030D"/>
    <w:rsid w:val="008E7EDB"/>
    <w:rsid w:val="008F24F1"/>
    <w:rsid w:val="00913336"/>
    <w:rsid w:val="009227BE"/>
    <w:rsid w:val="00957CE4"/>
    <w:rsid w:val="00976600"/>
    <w:rsid w:val="00984F5E"/>
    <w:rsid w:val="009A2458"/>
    <w:rsid w:val="009B0010"/>
    <w:rsid w:val="009C18EE"/>
    <w:rsid w:val="009D2218"/>
    <w:rsid w:val="009F76D5"/>
    <w:rsid w:val="00A0079E"/>
    <w:rsid w:val="00A136F1"/>
    <w:rsid w:val="00A25DD6"/>
    <w:rsid w:val="00A26A9F"/>
    <w:rsid w:val="00A35F27"/>
    <w:rsid w:val="00A360A2"/>
    <w:rsid w:val="00A51EED"/>
    <w:rsid w:val="00A76888"/>
    <w:rsid w:val="00A8164E"/>
    <w:rsid w:val="00A94D57"/>
    <w:rsid w:val="00AB6D42"/>
    <w:rsid w:val="00AC297C"/>
    <w:rsid w:val="00AC6AAE"/>
    <w:rsid w:val="00AD6771"/>
    <w:rsid w:val="00AE12FD"/>
    <w:rsid w:val="00AF1763"/>
    <w:rsid w:val="00B133E9"/>
    <w:rsid w:val="00B14CD4"/>
    <w:rsid w:val="00B220EA"/>
    <w:rsid w:val="00B23953"/>
    <w:rsid w:val="00B463E9"/>
    <w:rsid w:val="00B550BC"/>
    <w:rsid w:val="00B568C1"/>
    <w:rsid w:val="00B56D4F"/>
    <w:rsid w:val="00B76BAE"/>
    <w:rsid w:val="00BB080B"/>
    <w:rsid w:val="00BB453E"/>
    <w:rsid w:val="00BB59C8"/>
    <w:rsid w:val="00BC212B"/>
    <w:rsid w:val="00BD7A03"/>
    <w:rsid w:val="00BE01E5"/>
    <w:rsid w:val="00C07DF0"/>
    <w:rsid w:val="00C14001"/>
    <w:rsid w:val="00C41A3E"/>
    <w:rsid w:val="00C5063E"/>
    <w:rsid w:val="00C60CDF"/>
    <w:rsid w:val="00C704C3"/>
    <w:rsid w:val="00C72ADD"/>
    <w:rsid w:val="00C95E4A"/>
    <w:rsid w:val="00C96CC9"/>
    <w:rsid w:val="00CA6FD0"/>
    <w:rsid w:val="00CB1089"/>
    <w:rsid w:val="00CB15DA"/>
    <w:rsid w:val="00CB65B7"/>
    <w:rsid w:val="00CC23D0"/>
    <w:rsid w:val="00CC389C"/>
    <w:rsid w:val="00CC6C3C"/>
    <w:rsid w:val="00D0068A"/>
    <w:rsid w:val="00D74AF4"/>
    <w:rsid w:val="00D963C3"/>
    <w:rsid w:val="00D96B62"/>
    <w:rsid w:val="00DB5912"/>
    <w:rsid w:val="00DC1185"/>
    <w:rsid w:val="00DC19B7"/>
    <w:rsid w:val="00DE27BF"/>
    <w:rsid w:val="00DE4FC1"/>
    <w:rsid w:val="00E07B30"/>
    <w:rsid w:val="00E12933"/>
    <w:rsid w:val="00E1596C"/>
    <w:rsid w:val="00E31760"/>
    <w:rsid w:val="00E352C3"/>
    <w:rsid w:val="00E44C8E"/>
    <w:rsid w:val="00E470C8"/>
    <w:rsid w:val="00E5364B"/>
    <w:rsid w:val="00E56A99"/>
    <w:rsid w:val="00E61AD0"/>
    <w:rsid w:val="00E61DD6"/>
    <w:rsid w:val="00E66632"/>
    <w:rsid w:val="00EC6A9D"/>
    <w:rsid w:val="00EC7E5F"/>
    <w:rsid w:val="00ED2020"/>
    <w:rsid w:val="00EE4D37"/>
    <w:rsid w:val="00F16194"/>
    <w:rsid w:val="00F24308"/>
    <w:rsid w:val="00F3234E"/>
    <w:rsid w:val="00F57DCD"/>
    <w:rsid w:val="00F63950"/>
    <w:rsid w:val="00F769FD"/>
    <w:rsid w:val="00F86B9B"/>
    <w:rsid w:val="00F936EE"/>
    <w:rsid w:val="00F96695"/>
    <w:rsid w:val="00FC0A67"/>
    <w:rsid w:val="00FD13F8"/>
    <w:rsid w:val="00FF6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4284"/>
  <w15:chartTrackingRefBased/>
  <w15:docId w15:val="{BA9D685D-1F09-424A-B845-73D8024C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D8"/>
    <w:pPr>
      <w:spacing w:after="240"/>
    </w:pPr>
  </w:style>
  <w:style w:type="paragraph" w:styleId="Heading1">
    <w:name w:val="heading 1"/>
    <w:basedOn w:val="Normal"/>
    <w:next w:val="Normal"/>
    <w:link w:val="Heading1Char"/>
    <w:uiPriority w:val="9"/>
    <w:qFormat/>
    <w:rsid w:val="0071103B"/>
    <w:pPr>
      <w:keepNext/>
      <w:keepLines/>
      <w:spacing w:after="360"/>
      <w:outlineLvl w:val="0"/>
    </w:pPr>
    <w:rPr>
      <w:rFonts w:eastAsiaTheme="majorEastAsia" w:cstheme="majorBidi"/>
      <w:bCs/>
      <w:sz w:val="40"/>
      <w:szCs w:val="28"/>
    </w:rPr>
  </w:style>
  <w:style w:type="paragraph" w:styleId="Heading2">
    <w:name w:val="heading 2"/>
    <w:basedOn w:val="Normal"/>
    <w:next w:val="Normal"/>
    <w:link w:val="Heading2Char"/>
    <w:uiPriority w:val="9"/>
    <w:qFormat/>
    <w:rsid w:val="0071103B"/>
    <w:pPr>
      <w:keepNext/>
      <w:keepLines/>
      <w:spacing w:before="200"/>
      <w:outlineLvl w:val="1"/>
    </w:pPr>
    <w:rPr>
      <w:rFonts w:eastAsiaTheme="majorEastAsia" w:cstheme="majorBidi"/>
      <w:bCs/>
      <w:caps/>
      <w:sz w:val="24"/>
      <w:szCs w:val="26"/>
    </w:rPr>
  </w:style>
  <w:style w:type="paragraph" w:styleId="Heading3">
    <w:name w:val="heading 3"/>
    <w:basedOn w:val="Normal"/>
    <w:next w:val="Normal"/>
    <w:link w:val="Heading3Char"/>
    <w:uiPriority w:val="9"/>
    <w:qFormat/>
    <w:rsid w:val="0071103B"/>
    <w:pPr>
      <w:keepNext/>
      <w:keepLines/>
      <w:outlineLvl w:val="2"/>
    </w:pPr>
    <w:rPr>
      <w:rFonts w:eastAsiaTheme="majorEastAsia" w:cstheme="majorBidi"/>
      <w:b/>
      <w:bCs/>
      <w:sz w:val="24"/>
    </w:rPr>
  </w:style>
  <w:style w:type="paragraph" w:styleId="Heading4">
    <w:name w:val="heading 4"/>
    <w:basedOn w:val="Normal"/>
    <w:next w:val="Normal"/>
    <w:link w:val="Heading4Char"/>
    <w:uiPriority w:val="9"/>
    <w:qFormat/>
    <w:rsid w:val="0071103B"/>
    <w:pPr>
      <w:keepNext/>
      <w:keepLines/>
      <w:outlineLvl w:val="3"/>
    </w:pPr>
    <w:rPr>
      <w:rFonts w:eastAsiaTheme="majorEastAsia" w:cstheme="majorBidi"/>
      <w:bCs/>
      <w:iCs/>
      <w:sz w:val="24"/>
    </w:rPr>
  </w:style>
  <w:style w:type="paragraph" w:styleId="Heading5">
    <w:name w:val="heading 5"/>
    <w:basedOn w:val="Normal"/>
    <w:next w:val="Normal"/>
    <w:link w:val="Heading5Char"/>
    <w:uiPriority w:val="9"/>
    <w:semiHidden/>
    <w:rsid w:val="007B6504"/>
    <w:pPr>
      <w:outlineLvl w:val="4"/>
    </w:pPr>
  </w:style>
  <w:style w:type="paragraph" w:styleId="Heading6">
    <w:name w:val="heading 6"/>
    <w:basedOn w:val="Normal"/>
    <w:next w:val="Normal"/>
    <w:link w:val="Heading6Char"/>
    <w:uiPriority w:val="9"/>
    <w:semiHidden/>
    <w:unhideWhenUsed/>
    <w:qFormat/>
    <w:rsid w:val="0071103B"/>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71103B"/>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1103B"/>
    <w:pPr>
      <w:keepNext/>
      <w:keepLines/>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71103B"/>
    <w:pPr>
      <w:keepNext/>
      <w:keepLines/>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rsid w:val="007B6504"/>
    <w:pPr>
      <w:pBdr>
        <w:top w:val="single" w:sz="2" w:space="10" w:color="414B56" w:themeColor="text1" w:shadow="1"/>
        <w:left w:val="single" w:sz="2" w:space="10" w:color="414B56" w:themeColor="text1" w:shadow="1"/>
        <w:bottom w:val="single" w:sz="2" w:space="10" w:color="414B56" w:themeColor="text1" w:shadow="1"/>
        <w:right w:val="single" w:sz="2" w:space="10" w:color="414B56" w:themeColor="text1" w:shadow="1"/>
      </w:pBdr>
      <w:ind w:left="1152" w:right="1152"/>
    </w:pPr>
    <w:rPr>
      <w:rFonts w:asciiTheme="minorHAnsi" w:eastAsiaTheme="minorEastAsia" w:hAnsiTheme="minorHAnsi" w:cstheme="minorBidi"/>
      <w:i/>
      <w:iCs/>
    </w:rPr>
  </w:style>
  <w:style w:type="paragraph" w:styleId="Caption">
    <w:name w:val="caption"/>
    <w:basedOn w:val="Normal"/>
    <w:next w:val="Normal"/>
    <w:uiPriority w:val="35"/>
    <w:qFormat/>
    <w:rsid w:val="0071103B"/>
    <w:pPr>
      <w:spacing w:before="60"/>
    </w:pPr>
    <w:rPr>
      <w:bCs/>
      <w:i/>
      <w:sz w:val="18"/>
      <w:szCs w:val="18"/>
    </w:rPr>
  </w:style>
  <w:style w:type="paragraph" w:styleId="BalloonText">
    <w:name w:val="Balloon Text"/>
    <w:basedOn w:val="Normal"/>
    <w:link w:val="BalloonTextChar"/>
    <w:uiPriority w:val="99"/>
    <w:semiHidden/>
    <w:rsid w:val="007B6504"/>
    <w:pPr>
      <w:spacing w:after="0"/>
    </w:pPr>
    <w:rPr>
      <w:rFonts w:asciiTheme="minorHAnsi" w:hAnsiTheme="minorHAnsi" w:cs="Segoe UI"/>
      <w:sz w:val="18"/>
      <w:szCs w:val="18"/>
    </w:rPr>
  </w:style>
  <w:style w:type="character" w:customStyle="1" w:styleId="BalloonTextChar">
    <w:name w:val="Balloon Text Char"/>
    <w:basedOn w:val="DefaultParagraphFont"/>
    <w:link w:val="BalloonText"/>
    <w:uiPriority w:val="99"/>
    <w:semiHidden/>
    <w:rsid w:val="007B6504"/>
    <w:rPr>
      <w:rFonts w:asciiTheme="minorHAnsi" w:hAnsiTheme="minorHAnsi" w:cs="Segoe UI"/>
      <w:color w:val="414B56" w:themeColor="text1"/>
      <w:sz w:val="18"/>
      <w:szCs w:val="18"/>
    </w:rPr>
  </w:style>
  <w:style w:type="character" w:styleId="BookTitle">
    <w:name w:val="Book Title"/>
    <w:basedOn w:val="DefaultParagraphFont"/>
    <w:uiPriority w:val="33"/>
    <w:semiHidden/>
    <w:qFormat/>
    <w:rsid w:val="0071103B"/>
    <w:rPr>
      <w:b/>
      <w:bCs/>
      <w:smallCaps/>
      <w:spacing w:val="5"/>
    </w:rPr>
  </w:style>
  <w:style w:type="paragraph" w:styleId="DocumentMap">
    <w:name w:val="Document Map"/>
    <w:basedOn w:val="Normal"/>
    <w:link w:val="DocumentMapChar"/>
    <w:uiPriority w:val="99"/>
    <w:semiHidden/>
    <w:unhideWhenUsed/>
    <w:rsid w:val="007B6504"/>
    <w:pPr>
      <w:spacing w:after="0"/>
    </w:pPr>
    <w:rPr>
      <w:rFonts w:asciiTheme="minorHAnsi" w:hAnsiTheme="minorHAnsi" w:cs="Segoe UI"/>
      <w:sz w:val="16"/>
      <w:szCs w:val="16"/>
    </w:rPr>
  </w:style>
  <w:style w:type="character" w:customStyle="1" w:styleId="DocumentMapChar">
    <w:name w:val="Document Map Char"/>
    <w:basedOn w:val="DefaultParagraphFont"/>
    <w:link w:val="DocumentMap"/>
    <w:uiPriority w:val="99"/>
    <w:semiHidden/>
    <w:rsid w:val="007B6504"/>
    <w:rPr>
      <w:rFonts w:asciiTheme="minorHAnsi" w:hAnsiTheme="minorHAnsi" w:cs="Segoe UI"/>
      <w:color w:val="414B56" w:themeColor="text1"/>
      <w:sz w:val="16"/>
      <w:szCs w:val="16"/>
    </w:rPr>
  </w:style>
  <w:style w:type="character" w:styleId="FollowedHyperlink">
    <w:name w:val="FollowedHyperlink"/>
    <w:basedOn w:val="DefaultParagraphFont"/>
    <w:uiPriority w:val="99"/>
    <w:semiHidden/>
    <w:unhideWhenUsed/>
    <w:rsid w:val="007B6504"/>
    <w:rPr>
      <w:rFonts w:asciiTheme="minorHAnsi" w:hAnsiTheme="minorHAnsi"/>
      <w:color w:val="auto"/>
      <w:u w:val="single"/>
    </w:rPr>
  </w:style>
  <w:style w:type="character" w:customStyle="1" w:styleId="Heading1Char">
    <w:name w:val="Heading 1 Char"/>
    <w:basedOn w:val="DefaultParagraphFont"/>
    <w:link w:val="Heading1"/>
    <w:uiPriority w:val="9"/>
    <w:rsid w:val="0071103B"/>
    <w:rPr>
      <w:rFonts w:eastAsiaTheme="majorEastAsia" w:cstheme="majorBidi"/>
      <w:bCs/>
      <w:sz w:val="40"/>
      <w:szCs w:val="28"/>
    </w:rPr>
  </w:style>
  <w:style w:type="character" w:customStyle="1" w:styleId="Heading2Char">
    <w:name w:val="Heading 2 Char"/>
    <w:basedOn w:val="DefaultParagraphFont"/>
    <w:link w:val="Heading2"/>
    <w:uiPriority w:val="9"/>
    <w:rsid w:val="0071103B"/>
    <w:rPr>
      <w:rFonts w:eastAsiaTheme="majorEastAsia" w:cstheme="majorBidi"/>
      <w:bCs/>
      <w:caps/>
      <w:sz w:val="24"/>
      <w:szCs w:val="26"/>
    </w:rPr>
  </w:style>
  <w:style w:type="character" w:customStyle="1" w:styleId="Heading3Char">
    <w:name w:val="Heading 3 Char"/>
    <w:basedOn w:val="DefaultParagraphFont"/>
    <w:link w:val="Heading3"/>
    <w:uiPriority w:val="9"/>
    <w:rsid w:val="0071103B"/>
    <w:rPr>
      <w:rFonts w:eastAsiaTheme="majorEastAsia" w:cstheme="majorBidi"/>
      <w:b/>
      <w:bCs/>
      <w:sz w:val="24"/>
    </w:rPr>
  </w:style>
  <w:style w:type="character" w:customStyle="1" w:styleId="Heading4Char">
    <w:name w:val="Heading 4 Char"/>
    <w:basedOn w:val="DefaultParagraphFont"/>
    <w:link w:val="Heading4"/>
    <w:uiPriority w:val="9"/>
    <w:rsid w:val="0071103B"/>
    <w:rPr>
      <w:rFonts w:eastAsiaTheme="majorEastAsia" w:cstheme="majorBidi"/>
      <w:bCs/>
      <w:iCs/>
      <w:sz w:val="24"/>
    </w:rPr>
  </w:style>
  <w:style w:type="character" w:customStyle="1" w:styleId="Heading5Char">
    <w:name w:val="Heading 5 Char"/>
    <w:basedOn w:val="DefaultParagraphFont"/>
    <w:link w:val="Heading5"/>
    <w:uiPriority w:val="9"/>
    <w:semiHidden/>
    <w:rsid w:val="0028525B"/>
  </w:style>
  <w:style w:type="character" w:customStyle="1" w:styleId="Heading6Char">
    <w:name w:val="Heading 6 Char"/>
    <w:basedOn w:val="DefaultParagraphFont"/>
    <w:link w:val="Heading6"/>
    <w:uiPriority w:val="9"/>
    <w:semiHidden/>
    <w:rsid w:val="0071103B"/>
    <w:rPr>
      <w:rFonts w:eastAsiaTheme="majorEastAsia" w:cstheme="majorBidi"/>
      <w:i/>
      <w:iCs/>
    </w:rPr>
  </w:style>
  <w:style w:type="character" w:customStyle="1" w:styleId="Heading7Char">
    <w:name w:val="Heading 7 Char"/>
    <w:basedOn w:val="DefaultParagraphFont"/>
    <w:link w:val="Heading7"/>
    <w:uiPriority w:val="9"/>
    <w:semiHidden/>
    <w:rsid w:val="0071103B"/>
    <w:rPr>
      <w:rFonts w:eastAsiaTheme="majorEastAsia" w:cstheme="majorBidi"/>
      <w:i/>
      <w:iCs/>
    </w:rPr>
  </w:style>
  <w:style w:type="character" w:customStyle="1" w:styleId="Heading8Char">
    <w:name w:val="Heading 8 Char"/>
    <w:basedOn w:val="DefaultParagraphFont"/>
    <w:link w:val="Heading8"/>
    <w:uiPriority w:val="9"/>
    <w:semiHidden/>
    <w:rsid w:val="0071103B"/>
    <w:rPr>
      <w:rFonts w:eastAsiaTheme="majorEastAsia" w:cstheme="majorBidi"/>
    </w:rPr>
  </w:style>
  <w:style w:type="character" w:customStyle="1" w:styleId="Heading9Char">
    <w:name w:val="Heading 9 Char"/>
    <w:basedOn w:val="DefaultParagraphFont"/>
    <w:link w:val="Heading9"/>
    <w:uiPriority w:val="9"/>
    <w:semiHidden/>
    <w:rsid w:val="0071103B"/>
    <w:rPr>
      <w:rFonts w:eastAsiaTheme="majorEastAsia" w:cstheme="majorBidi"/>
      <w:i/>
      <w:iCs/>
    </w:rPr>
  </w:style>
  <w:style w:type="character" w:styleId="HTMLCode">
    <w:name w:val="HTML Code"/>
    <w:basedOn w:val="DefaultParagraphFont"/>
    <w:uiPriority w:val="99"/>
    <w:semiHidden/>
    <w:unhideWhenUsed/>
    <w:rsid w:val="00CB65B7"/>
    <w:rPr>
      <w:rFonts w:ascii="Consolas" w:hAnsi="Consolas" w:cs="Consolas"/>
      <w:sz w:val="20"/>
      <w:szCs w:val="20"/>
    </w:rPr>
  </w:style>
  <w:style w:type="character" w:styleId="HTMLKeyboard">
    <w:name w:val="HTML Keyboard"/>
    <w:basedOn w:val="DefaultParagraphFont"/>
    <w:uiPriority w:val="99"/>
    <w:semiHidden/>
    <w:unhideWhenUsed/>
    <w:rsid w:val="00CB65B7"/>
    <w:rPr>
      <w:rFonts w:ascii="Consolas" w:hAnsi="Consolas" w:cs="Consolas"/>
      <w:sz w:val="20"/>
      <w:szCs w:val="20"/>
    </w:rPr>
  </w:style>
  <w:style w:type="paragraph" w:styleId="HTMLPreformatted">
    <w:name w:val="HTML Preformatted"/>
    <w:basedOn w:val="Normal"/>
    <w:link w:val="HTMLPreformattedChar"/>
    <w:uiPriority w:val="99"/>
    <w:semiHidden/>
    <w:unhideWhenUsed/>
    <w:rsid w:val="00CB65B7"/>
    <w:rPr>
      <w:rFonts w:ascii="Consolas" w:hAnsi="Consolas" w:cs="Consolas"/>
    </w:rPr>
  </w:style>
  <w:style w:type="character" w:customStyle="1" w:styleId="HTMLPreformattedChar">
    <w:name w:val="HTML Preformatted Char"/>
    <w:basedOn w:val="DefaultParagraphFont"/>
    <w:link w:val="HTMLPreformatted"/>
    <w:uiPriority w:val="99"/>
    <w:semiHidden/>
    <w:rsid w:val="00CB65B7"/>
    <w:rPr>
      <w:rFonts w:ascii="Consolas" w:hAnsi="Consolas" w:cs="Consolas"/>
    </w:rPr>
  </w:style>
  <w:style w:type="character" w:styleId="IntenseEmphasis">
    <w:name w:val="Intense Emphasis"/>
    <w:basedOn w:val="DefaultParagraphFont"/>
    <w:uiPriority w:val="21"/>
    <w:semiHidden/>
    <w:qFormat/>
    <w:rsid w:val="0071103B"/>
    <w:rPr>
      <w:i/>
      <w:iCs/>
      <w:color w:val="414B56" w:themeColor="text1"/>
    </w:rPr>
  </w:style>
  <w:style w:type="paragraph" w:styleId="IntenseQuote">
    <w:name w:val="Intense Quote"/>
    <w:basedOn w:val="Normal"/>
    <w:next w:val="Normal"/>
    <w:link w:val="IntenseQuoteChar"/>
    <w:uiPriority w:val="30"/>
    <w:semiHidden/>
    <w:qFormat/>
    <w:rsid w:val="0071103B"/>
    <w:pPr>
      <w:pBdr>
        <w:top w:val="single" w:sz="4" w:space="10" w:color="414B56" w:themeColor="text1"/>
        <w:bottom w:val="single" w:sz="4" w:space="10" w:color="414B56" w:themeColor="tex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71103B"/>
    <w:rPr>
      <w:i/>
      <w:iCs/>
    </w:rPr>
  </w:style>
  <w:style w:type="character" w:styleId="IntenseReference">
    <w:name w:val="Intense Reference"/>
    <w:basedOn w:val="DefaultParagraphFont"/>
    <w:uiPriority w:val="32"/>
    <w:semiHidden/>
    <w:qFormat/>
    <w:rsid w:val="0071103B"/>
    <w:rPr>
      <w:b/>
      <w:bCs/>
      <w:smallCaps/>
      <w:color w:val="414B56" w:themeColor="text1"/>
      <w:spacing w:val="5"/>
    </w:rPr>
  </w:style>
  <w:style w:type="paragraph" w:styleId="Subtitle">
    <w:name w:val="Subtitle"/>
    <w:basedOn w:val="Normal"/>
    <w:next w:val="Normal"/>
    <w:link w:val="SubtitleChar"/>
    <w:uiPriority w:val="11"/>
    <w:qFormat/>
    <w:rsid w:val="0071103B"/>
    <w:pPr>
      <w:numPr>
        <w:ilvl w:val="1"/>
      </w:numPr>
    </w:pPr>
    <w:rPr>
      <w:rFonts w:eastAsiaTheme="majorEastAsia" w:cstheme="majorBidi"/>
      <w:iCs/>
      <w:sz w:val="32"/>
      <w:szCs w:val="24"/>
    </w:rPr>
  </w:style>
  <w:style w:type="character" w:customStyle="1" w:styleId="SubtitleChar">
    <w:name w:val="Subtitle Char"/>
    <w:basedOn w:val="DefaultParagraphFont"/>
    <w:link w:val="Subtitle"/>
    <w:uiPriority w:val="11"/>
    <w:rsid w:val="0071103B"/>
    <w:rPr>
      <w:rFonts w:eastAsiaTheme="majorEastAsia" w:cstheme="majorBidi"/>
      <w:iCs/>
      <w:sz w:val="32"/>
      <w:szCs w:val="24"/>
    </w:rPr>
  </w:style>
  <w:style w:type="paragraph" w:styleId="TOCHeading">
    <w:name w:val="TOC Heading"/>
    <w:basedOn w:val="Heading1"/>
    <w:next w:val="Normal"/>
    <w:uiPriority w:val="39"/>
    <w:qFormat/>
    <w:rsid w:val="0071103B"/>
    <w:pPr>
      <w:outlineLvl w:val="9"/>
    </w:pPr>
  </w:style>
  <w:style w:type="paragraph" w:styleId="Title">
    <w:name w:val="Title"/>
    <w:basedOn w:val="Normal"/>
    <w:next w:val="Normal"/>
    <w:link w:val="TitleChar"/>
    <w:uiPriority w:val="10"/>
    <w:qFormat/>
    <w:rsid w:val="0071103B"/>
    <w:pPr>
      <w:spacing w:after="360"/>
    </w:pPr>
    <w:rPr>
      <w:rFonts w:eastAsiaTheme="majorEastAsia" w:cstheme="majorBidi"/>
      <w:spacing w:val="5"/>
      <w:kern w:val="28"/>
      <w:sz w:val="60"/>
      <w:szCs w:val="52"/>
    </w:rPr>
  </w:style>
  <w:style w:type="character" w:customStyle="1" w:styleId="TitleChar">
    <w:name w:val="Title Char"/>
    <w:basedOn w:val="DefaultParagraphFont"/>
    <w:link w:val="Title"/>
    <w:uiPriority w:val="10"/>
    <w:rsid w:val="0071103B"/>
    <w:rPr>
      <w:rFonts w:eastAsiaTheme="majorEastAsia" w:cstheme="majorBidi"/>
      <w:spacing w:val="5"/>
      <w:kern w:val="28"/>
      <w:sz w:val="60"/>
      <w:szCs w:val="52"/>
    </w:rPr>
  </w:style>
  <w:style w:type="character" w:styleId="Hyperlink">
    <w:name w:val="Hyperlink"/>
    <w:basedOn w:val="DefaultParagraphFont"/>
    <w:uiPriority w:val="99"/>
    <w:rsid w:val="007B6504"/>
    <w:rPr>
      <w:rFonts w:ascii="Calibri" w:hAnsi="Calibri"/>
      <w:color w:val="414B56" w:themeColor="text1"/>
      <w:u w:val="single"/>
    </w:rPr>
  </w:style>
  <w:style w:type="paragraph" w:styleId="BodyText3">
    <w:name w:val="Body Text 3"/>
    <w:basedOn w:val="BodyText"/>
    <w:link w:val="BodyText3Char"/>
    <w:uiPriority w:val="99"/>
    <w:qFormat/>
    <w:rsid w:val="0071103B"/>
    <w:pPr>
      <w:ind w:left="720"/>
    </w:pPr>
  </w:style>
  <w:style w:type="character" w:customStyle="1" w:styleId="BodyText3Char">
    <w:name w:val="Body Text 3 Char"/>
    <w:basedOn w:val="DefaultParagraphFont"/>
    <w:link w:val="BodyText3"/>
    <w:uiPriority w:val="99"/>
    <w:rsid w:val="0071103B"/>
  </w:style>
  <w:style w:type="paragraph" w:styleId="EnvelopeAddress">
    <w:name w:val="envelope address"/>
    <w:basedOn w:val="Normal"/>
    <w:uiPriority w:val="99"/>
    <w:semiHidden/>
    <w:rsid w:val="007B6504"/>
    <w:pPr>
      <w:framePr w:w="7920" w:h="1980" w:hRule="exact" w:hSpace="180" w:wrap="auto" w:hAnchor="page" w:xAlign="center" w:yAlign="bottom"/>
      <w:spacing w:after="0"/>
      <w:ind w:left="2880"/>
    </w:pPr>
    <w:rPr>
      <w:rFonts w:asciiTheme="minorHAnsi" w:eastAsiaTheme="majorEastAsia" w:hAnsiTheme="minorHAnsi" w:cstheme="majorBidi"/>
      <w:sz w:val="24"/>
      <w:szCs w:val="24"/>
    </w:rPr>
  </w:style>
  <w:style w:type="paragraph" w:styleId="EnvelopeReturn">
    <w:name w:val="envelope return"/>
    <w:basedOn w:val="Normal"/>
    <w:uiPriority w:val="99"/>
    <w:semiHidden/>
    <w:rsid w:val="007B6504"/>
    <w:pPr>
      <w:spacing w:after="0"/>
    </w:pPr>
    <w:rPr>
      <w:rFonts w:asciiTheme="minorHAnsi" w:eastAsiaTheme="majorEastAsia" w:hAnsiTheme="minorHAnsi" w:cstheme="majorBidi"/>
    </w:rPr>
  </w:style>
  <w:style w:type="paragraph" w:styleId="Index1">
    <w:name w:val="index 1"/>
    <w:basedOn w:val="Normal"/>
    <w:next w:val="Normal"/>
    <w:autoRedefine/>
    <w:uiPriority w:val="99"/>
    <w:semiHidden/>
    <w:unhideWhenUsed/>
    <w:rsid w:val="007B6504"/>
    <w:pPr>
      <w:spacing w:after="0"/>
      <w:ind w:left="200" w:hanging="200"/>
    </w:pPr>
  </w:style>
  <w:style w:type="paragraph" w:styleId="IndexHeading">
    <w:name w:val="index heading"/>
    <w:basedOn w:val="Normal"/>
    <w:next w:val="Index1"/>
    <w:uiPriority w:val="99"/>
    <w:semiHidden/>
    <w:unhideWhenUsed/>
    <w:rsid w:val="007B6504"/>
    <w:rPr>
      <w:rFonts w:asciiTheme="minorHAnsi" w:eastAsiaTheme="majorEastAsia" w:hAnsiTheme="minorHAnsi" w:cstheme="majorBidi"/>
      <w:b/>
      <w:bCs/>
    </w:rPr>
  </w:style>
  <w:style w:type="paragraph" w:styleId="MessageHeader">
    <w:name w:val="Message Header"/>
    <w:basedOn w:val="Normal"/>
    <w:link w:val="MessageHeaderChar"/>
    <w:uiPriority w:val="99"/>
    <w:semiHidden/>
    <w:unhideWhenUsed/>
    <w:rsid w:val="007B650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7B6504"/>
    <w:rPr>
      <w:rFonts w:ascii="Calibri" w:eastAsiaTheme="majorEastAsia" w:hAnsi="Calibri" w:cstheme="majorBidi"/>
      <w:color w:val="414B56" w:themeColor="text1"/>
      <w:sz w:val="24"/>
      <w:szCs w:val="24"/>
      <w:shd w:val="pct20" w:color="auto" w:fill="auto"/>
    </w:rPr>
  </w:style>
  <w:style w:type="paragraph" w:styleId="NormalWeb">
    <w:name w:val="Normal (Web)"/>
    <w:basedOn w:val="Normal"/>
    <w:uiPriority w:val="99"/>
    <w:semiHidden/>
    <w:unhideWhenUsed/>
    <w:rsid w:val="007B6504"/>
    <w:rPr>
      <w:sz w:val="24"/>
      <w:szCs w:val="24"/>
    </w:rPr>
  </w:style>
  <w:style w:type="character" w:styleId="Strong">
    <w:name w:val="Strong"/>
    <w:basedOn w:val="DefaultParagraphFont"/>
    <w:uiPriority w:val="22"/>
    <w:semiHidden/>
    <w:qFormat/>
    <w:rsid w:val="0071103B"/>
    <w:rPr>
      <w:b/>
      <w:bCs/>
      <w:color w:val="auto"/>
    </w:rPr>
  </w:style>
  <w:style w:type="character" w:styleId="SubtleEmphasis">
    <w:name w:val="Subtle Emphasis"/>
    <w:basedOn w:val="DefaultParagraphFont"/>
    <w:uiPriority w:val="19"/>
    <w:semiHidden/>
    <w:qFormat/>
    <w:rsid w:val="0071103B"/>
    <w:rPr>
      <w:i/>
      <w:iCs/>
      <w:color w:val="auto"/>
    </w:rPr>
  </w:style>
  <w:style w:type="character" w:styleId="SubtleReference">
    <w:name w:val="Subtle Reference"/>
    <w:basedOn w:val="DefaultParagraphFont"/>
    <w:uiPriority w:val="31"/>
    <w:semiHidden/>
    <w:qFormat/>
    <w:rsid w:val="0071103B"/>
    <w:rPr>
      <w:smallCaps/>
      <w:color w:val="414B56" w:themeColor="text1"/>
    </w:rPr>
  </w:style>
  <w:style w:type="paragraph" w:styleId="TOAHeading">
    <w:name w:val="toa heading"/>
    <w:basedOn w:val="Normal"/>
    <w:next w:val="Normal"/>
    <w:uiPriority w:val="99"/>
    <w:semiHidden/>
    <w:rsid w:val="007B6504"/>
    <w:pPr>
      <w:spacing w:before="120"/>
    </w:pPr>
    <w:rPr>
      <w:rFonts w:asciiTheme="minorHAnsi" w:eastAsiaTheme="majorEastAsia" w:hAnsiTheme="minorHAnsi" w:cstheme="majorBidi"/>
      <w:b/>
      <w:bCs/>
      <w:sz w:val="24"/>
      <w:szCs w:val="24"/>
    </w:rPr>
  </w:style>
  <w:style w:type="paragraph" w:styleId="Footer">
    <w:name w:val="footer"/>
    <w:basedOn w:val="Normal"/>
    <w:link w:val="FooterChar"/>
    <w:uiPriority w:val="99"/>
    <w:rsid w:val="0028525B"/>
    <w:pPr>
      <w:tabs>
        <w:tab w:val="center" w:pos="4680"/>
        <w:tab w:val="right" w:pos="9360"/>
      </w:tabs>
      <w:spacing w:after="120"/>
    </w:pPr>
    <w:rPr>
      <w:sz w:val="16"/>
    </w:rPr>
  </w:style>
  <w:style w:type="character" w:customStyle="1" w:styleId="FooterChar">
    <w:name w:val="Footer Char"/>
    <w:basedOn w:val="DefaultParagraphFont"/>
    <w:link w:val="Footer"/>
    <w:uiPriority w:val="99"/>
    <w:rsid w:val="0028525B"/>
    <w:rPr>
      <w:sz w:val="16"/>
    </w:rPr>
  </w:style>
  <w:style w:type="paragraph" w:styleId="BodyTextIndent3">
    <w:name w:val="Body Text Indent 3"/>
    <w:basedOn w:val="Normal"/>
    <w:link w:val="BodyTextIndent3Char"/>
    <w:uiPriority w:val="99"/>
    <w:semiHidden/>
    <w:unhideWhenUsed/>
    <w:rsid w:val="00CB65B7"/>
    <w:pPr>
      <w:spacing w:after="120"/>
      <w:ind w:left="360"/>
    </w:pPr>
    <w:rPr>
      <w:szCs w:val="16"/>
    </w:rPr>
  </w:style>
  <w:style w:type="character" w:customStyle="1" w:styleId="BodyTextIndent3Char">
    <w:name w:val="Body Text Indent 3 Char"/>
    <w:basedOn w:val="DefaultParagraphFont"/>
    <w:link w:val="BodyTextIndent3"/>
    <w:uiPriority w:val="99"/>
    <w:semiHidden/>
    <w:rsid w:val="00CB65B7"/>
    <w:rPr>
      <w:szCs w:val="16"/>
    </w:rPr>
  </w:style>
  <w:style w:type="character" w:styleId="PlaceholderText">
    <w:name w:val="Placeholder Text"/>
    <w:basedOn w:val="DefaultParagraphFont"/>
    <w:uiPriority w:val="99"/>
    <w:semiHidden/>
    <w:rsid w:val="0028525B"/>
    <w:rPr>
      <w:rFonts w:ascii="Arial" w:hAnsi="Arial"/>
      <w:color w:val="auto"/>
    </w:rPr>
  </w:style>
  <w:style w:type="paragraph" w:styleId="Quote">
    <w:name w:val="Quote"/>
    <w:basedOn w:val="Normal"/>
    <w:next w:val="Normal"/>
    <w:link w:val="QuoteChar"/>
    <w:uiPriority w:val="29"/>
    <w:semiHidden/>
    <w:qFormat/>
    <w:rsid w:val="0071103B"/>
    <w:pPr>
      <w:spacing w:before="200" w:after="160"/>
      <w:ind w:left="864" w:right="864"/>
      <w:jc w:val="center"/>
    </w:pPr>
    <w:rPr>
      <w:i/>
      <w:iCs/>
    </w:rPr>
  </w:style>
  <w:style w:type="character" w:customStyle="1" w:styleId="QuoteChar">
    <w:name w:val="Quote Char"/>
    <w:basedOn w:val="DefaultParagraphFont"/>
    <w:link w:val="Quote"/>
    <w:uiPriority w:val="29"/>
    <w:semiHidden/>
    <w:rsid w:val="0071103B"/>
    <w:rPr>
      <w:i/>
      <w:iCs/>
    </w:rPr>
  </w:style>
  <w:style w:type="paragraph" w:styleId="BodyText2">
    <w:name w:val="Body Text 2"/>
    <w:basedOn w:val="BodyText"/>
    <w:link w:val="BodyText2Char"/>
    <w:uiPriority w:val="99"/>
    <w:qFormat/>
    <w:rsid w:val="0071103B"/>
    <w:pPr>
      <w:ind w:left="360"/>
    </w:pPr>
  </w:style>
  <w:style w:type="character" w:customStyle="1" w:styleId="BodyText2Char">
    <w:name w:val="Body Text 2 Char"/>
    <w:basedOn w:val="DefaultParagraphFont"/>
    <w:link w:val="BodyText2"/>
    <w:uiPriority w:val="99"/>
    <w:rsid w:val="0071103B"/>
  </w:style>
  <w:style w:type="paragraph" w:styleId="ListBullet">
    <w:name w:val="List Bullet"/>
    <w:basedOn w:val="BodyText"/>
    <w:uiPriority w:val="99"/>
    <w:qFormat/>
    <w:rsid w:val="00C95E4A"/>
    <w:pPr>
      <w:numPr>
        <w:numId w:val="29"/>
      </w:numPr>
      <w:spacing w:after="120"/>
    </w:pPr>
  </w:style>
  <w:style w:type="paragraph" w:styleId="ListBullet2">
    <w:name w:val="List Bullet 2"/>
    <w:basedOn w:val="BodyText"/>
    <w:uiPriority w:val="99"/>
    <w:qFormat/>
    <w:rsid w:val="0071103B"/>
    <w:pPr>
      <w:numPr>
        <w:numId w:val="27"/>
      </w:numPr>
      <w:spacing w:after="120"/>
    </w:pPr>
  </w:style>
  <w:style w:type="paragraph" w:styleId="ListBullet3">
    <w:name w:val="List Bullet 3"/>
    <w:basedOn w:val="BodyText"/>
    <w:uiPriority w:val="99"/>
    <w:rsid w:val="00C95E4A"/>
    <w:pPr>
      <w:numPr>
        <w:numId w:val="28"/>
      </w:numPr>
      <w:spacing w:after="120"/>
    </w:pPr>
    <w:rPr>
      <w:noProof/>
    </w:rPr>
  </w:style>
  <w:style w:type="paragraph" w:styleId="BodyText">
    <w:name w:val="Body Text"/>
    <w:basedOn w:val="Normal"/>
    <w:link w:val="BodyTextChar"/>
    <w:uiPriority w:val="99"/>
    <w:qFormat/>
    <w:rsid w:val="0071103B"/>
  </w:style>
  <w:style w:type="character" w:customStyle="1" w:styleId="BodyTextChar">
    <w:name w:val="Body Text Char"/>
    <w:basedOn w:val="DefaultParagraphFont"/>
    <w:link w:val="BodyText"/>
    <w:uiPriority w:val="99"/>
    <w:rsid w:val="0071103B"/>
  </w:style>
  <w:style w:type="paragraph" w:styleId="Header">
    <w:name w:val="header"/>
    <w:basedOn w:val="Normal"/>
    <w:link w:val="HeaderChar"/>
    <w:uiPriority w:val="99"/>
    <w:unhideWhenUsed/>
    <w:rsid w:val="0028525B"/>
    <w:pPr>
      <w:tabs>
        <w:tab w:val="center" w:pos="4680"/>
        <w:tab w:val="right" w:pos="9360"/>
      </w:tabs>
      <w:spacing w:after="120"/>
    </w:pPr>
    <w:rPr>
      <w:sz w:val="16"/>
    </w:rPr>
  </w:style>
  <w:style w:type="character" w:customStyle="1" w:styleId="HeaderChar">
    <w:name w:val="Header Char"/>
    <w:basedOn w:val="DefaultParagraphFont"/>
    <w:link w:val="Header"/>
    <w:uiPriority w:val="99"/>
    <w:rsid w:val="0028525B"/>
    <w:rPr>
      <w:sz w:val="16"/>
    </w:rPr>
  </w:style>
  <w:style w:type="paragraph" w:customStyle="1" w:styleId="Introduction">
    <w:name w:val="Introduction"/>
    <w:basedOn w:val="Normal"/>
    <w:qFormat/>
    <w:rsid w:val="0071103B"/>
    <w:rPr>
      <w:sz w:val="28"/>
      <w:szCs w:val="28"/>
    </w:rPr>
  </w:style>
  <w:style w:type="paragraph" w:styleId="ListBullet4">
    <w:name w:val="List Bullet 4"/>
    <w:basedOn w:val="Normal"/>
    <w:uiPriority w:val="99"/>
    <w:semiHidden/>
    <w:rsid w:val="0028525B"/>
    <w:pPr>
      <w:numPr>
        <w:numId w:val="17"/>
      </w:numPr>
      <w:tabs>
        <w:tab w:val="left" w:pos="1440"/>
      </w:tabs>
      <w:ind w:left="1440"/>
      <w:contextualSpacing/>
    </w:pPr>
    <w:rPr>
      <w:noProof/>
    </w:rPr>
  </w:style>
  <w:style w:type="paragraph" w:styleId="ListBullet5">
    <w:name w:val="List Bullet 5"/>
    <w:basedOn w:val="Normal"/>
    <w:uiPriority w:val="99"/>
    <w:semiHidden/>
    <w:rsid w:val="0028525B"/>
    <w:pPr>
      <w:numPr>
        <w:numId w:val="18"/>
      </w:numPr>
      <w:tabs>
        <w:tab w:val="clear" w:pos="1800"/>
        <w:tab w:val="num" w:pos="2160"/>
      </w:tabs>
      <w:ind w:left="2160"/>
      <w:contextualSpacing/>
    </w:pPr>
    <w:rPr>
      <w:noProof/>
    </w:rPr>
  </w:style>
  <w:style w:type="paragraph" w:styleId="ListNumber">
    <w:name w:val="List Number"/>
    <w:basedOn w:val="Normal"/>
    <w:uiPriority w:val="99"/>
    <w:rsid w:val="0028525B"/>
    <w:pPr>
      <w:numPr>
        <w:numId w:val="19"/>
      </w:numPr>
      <w:spacing w:after="120"/>
    </w:pPr>
    <w:rPr>
      <w:noProof/>
    </w:rPr>
  </w:style>
  <w:style w:type="paragraph" w:styleId="ListNumber2">
    <w:name w:val="List Number 2"/>
    <w:basedOn w:val="Normal"/>
    <w:uiPriority w:val="99"/>
    <w:rsid w:val="0028525B"/>
    <w:pPr>
      <w:numPr>
        <w:numId w:val="20"/>
      </w:numPr>
      <w:spacing w:after="120"/>
    </w:pPr>
    <w:rPr>
      <w:noProof/>
    </w:rPr>
  </w:style>
  <w:style w:type="paragraph" w:styleId="ListNumber3">
    <w:name w:val="List Number 3"/>
    <w:basedOn w:val="Normal"/>
    <w:uiPriority w:val="99"/>
    <w:rsid w:val="0028525B"/>
    <w:pPr>
      <w:numPr>
        <w:numId w:val="21"/>
      </w:numPr>
      <w:spacing w:after="120"/>
    </w:pPr>
    <w:rPr>
      <w:noProof/>
    </w:rPr>
  </w:style>
  <w:style w:type="paragraph" w:styleId="ListNumber4">
    <w:name w:val="List Number 4"/>
    <w:basedOn w:val="Normal"/>
    <w:uiPriority w:val="99"/>
    <w:semiHidden/>
    <w:rsid w:val="007B6504"/>
    <w:pPr>
      <w:numPr>
        <w:numId w:val="22"/>
      </w:numPr>
      <w:spacing w:after="120"/>
    </w:pPr>
  </w:style>
  <w:style w:type="paragraph" w:styleId="ListNumber5">
    <w:name w:val="List Number 5"/>
    <w:basedOn w:val="Normal"/>
    <w:uiPriority w:val="99"/>
    <w:semiHidden/>
    <w:rsid w:val="007B6504"/>
    <w:pPr>
      <w:numPr>
        <w:numId w:val="23"/>
      </w:numPr>
      <w:spacing w:after="120"/>
    </w:pPr>
  </w:style>
  <w:style w:type="table" w:styleId="MediumGrid2">
    <w:name w:val="Medium Grid 2"/>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14B56" w:themeColor="text1"/>
        <w:left w:val="single" w:sz="8" w:space="0" w:color="414B56" w:themeColor="text1"/>
        <w:bottom w:val="single" w:sz="8" w:space="0" w:color="414B56" w:themeColor="text1"/>
        <w:right w:val="single" w:sz="8" w:space="0" w:color="414B56" w:themeColor="text1"/>
        <w:insideH w:val="single" w:sz="8" w:space="0" w:color="414B56" w:themeColor="text1"/>
        <w:insideV w:val="single" w:sz="8" w:space="0" w:color="414B56" w:themeColor="text1"/>
      </w:tblBorders>
    </w:tblPr>
    <w:tcPr>
      <w:shd w:val="clear" w:color="auto" w:fill="CCD2D8" w:themeFill="text1" w:themeFillTint="3F"/>
    </w:tcPr>
    <w:tblStylePr w:type="firstRow">
      <w:rPr>
        <w:b/>
        <w:bCs/>
        <w:color w:val="414B56" w:themeColor="text1"/>
      </w:rPr>
      <w:tblPr/>
      <w:tcPr>
        <w:shd w:val="clear" w:color="auto" w:fill="EAEDEF" w:themeFill="text1"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D6DAE0" w:themeFill="text1" w:themeFillTint="33"/>
      </w:tcPr>
    </w:tblStylePr>
    <w:tblStylePr w:type="band1Vert">
      <w:tblPr/>
      <w:tcPr>
        <w:shd w:val="clear" w:color="auto" w:fill="99A4B2" w:themeFill="text1" w:themeFillTint="7F"/>
      </w:tcPr>
    </w:tblStylePr>
    <w:tblStylePr w:type="band1Horz">
      <w:tblPr/>
      <w:tcPr>
        <w:tcBorders>
          <w:insideH w:val="single" w:sz="6" w:space="0" w:color="414B56" w:themeColor="text1"/>
          <w:insideV w:val="single" w:sz="6" w:space="0" w:color="414B56" w:themeColor="text1"/>
        </w:tcBorders>
        <w:shd w:val="clear" w:color="auto" w:fill="99A4B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76B900" w:themeColor="accent1"/>
        <w:left w:val="single" w:sz="8" w:space="0" w:color="76B900" w:themeColor="accent1"/>
        <w:bottom w:val="single" w:sz="8" w:space="0" w:color="76B900" w:themeColor="accent1"/>
        <w:right w:val="single" w:sz="8" w:space="0" w:color="76B900" w:themeColor="accent1"/>
        <w:insideH w:val="single" w:sz="8" w:space="0" w:color="76B900" w:themeColor="accent1"/>
        <w:insideV w:val="single" w:sz="8" w:space="0" w:color="76B900" w:themeColor="accent1"/>
      </w:tblBorders>
    </w:tblPr>
    <w:tcPr>
      <w:shd w:val="clear" w:color="auto" w:fill="E1FFAE" w:themeFill="accent1" w:themeFillTint="3F"/>
    </w:tcPr>
    <w:tblStylePr w:type="firstRow">
      <w:rPr>
        <w:b/>
        <w:bCs/>
        <w:color w:val="414B56" w:themeColor="text1"/>
      </w:rPr>
      <w:tblPr/>
      <w:tcPr>
        <w:shd w:val="clear" w:color="auto" w:fill="F3FFDF" w:themeFill="accent1"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E7FFBE" w:themeFill="accent1" w:themeFillTint="33"/>
      </w:tcPr>
    </w:tblStylePr>
    <w:tblStylePr w:type="band1Vert">
      <w:tblPr/>
      <w:tcPr>
        <w:shd w:val="clear" w:color="auto" w:fill="C3FF5D" w:themeFill="accent1" w:themeFillTint="7F"/>
      </w:tcPr>
    </w:tblStylePr>
    <w:tblStylePr w:type="band1Horz">
      <w:tblPr/>
      <w:tcPr>
        <w:tcBorders>
          <w:insideH w:val="single" w:sz="6" w:space="0" w:color="76B900" w:themeColor="accent1"/>
          <w:insideV w:val="single" w:sz="6" w:space="0" w:color="76B900" w:themeColor="accent1"/>
        </w:tcBorders>
        <w:shd w:val="clear" w:color="auto" w:fill="C3FF5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8B0E04" w:themeColor="accent2"/>
        <w:left w:val="single" w:sz="8" w:space="0" w:color="8B0E04" w:themeColor="accent2"/>
        <w:bottom w:val="single" w:sz="8" w:space="0" w:color="8B0E04" w:themeColor="accent2"/>
        <w:right w:val="single" w:sz="8" w:space="0" w:color="8B0E04" w:themeColor="accent2"/>
        <w:insideH w:val="single" w:sz="8" w:space="0" w:color="8B0E04" w:themeColor="accent2"/>
        <w:insideV w:val="single" w:sz="8" w:space="0" w:color="8B0E04" w:themeColor="accent2"/>
      </w:tblBorders>
    </w:tblPr>
    <w:tcPr>
      <w:shd w:val="clear" w:color="auto" w:fill="FCACA6" w:themeFill="accent2" w:themeFillTint="3F"/>
    </w:tcPr>
    <w:tblStylePr w:type="firstRow">
      <w:rPr>
        <w:b/>
        <w:bCs/>
        <w:color w:val="414B56" w:themeColor="text1"/>
      </w:rPr>
      <w:tblPr/>
      <w:tcPr>
        <w:shd w:val="clear" w:color="auto" w:fill="FEDEDC" w:themeFill="accent2"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DBCB7" w:themeFill="accent2" w:themeFillTint="33"/>
      </w:tcPr>
    </w:tblStylePr>
    <w:tblStylePr w:type="band1Vert">
      <w:tblPr/>
      <w:tcPr>
        <w:shd w:val="clear" w:color="auto" w:fill="FA594D" w:themeFill="accent2" w:themeFillTint="7F"/>
      </w:tcPr>
    </w:tblStylePr>
    <w:tblStylePr w:type="band1Horz">
      <w:tblPr/>
      <w:tcPr>
        <w:tcBorders>
          <w:insideH w:val="single" w:sz="6" w:space="0" w:color="8B0E04" w:themeColor="accent2"/>
          <w:insideV w:val="single" w:sz="6" w:space="0" w:color="8B0E04" w:themeColor="accent2"/>
        </w:tcBorders>
        <w:shd w:val="clear" w:color="auto" w:fill="FA594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FBB040" w:themeColor="accent3"/>
        <w:left w:val="single" w:sz="8" w:space="0" w:color="FBB040" w:themeColor="accent3"/>
        <w:bottom w:val="single" w:sz="8" w:space="0" w:color="FBB040" w:themeColor="accent3"/>
        <w:right w:val="single" w:sz="8" w:space="0" w:color="FBB040" w:themeColor="accent3"/>
        <w:insideH w:val="single" w:sz="8" w:space="0" w:color="FBB040" w:themeColor="accent3"/>
        <w:insideV w:val="single" w:sz="8" w:space="0" w:color="FBB040" w:themeColor="accent3"/>
      </w:tblBorders>
    </w:tblPr>
    <w:tcPr>
      <w:shd w:val="clear" w:color="auto" w:fill="FEEBCF" w:themeFill="accent3" w:themeFillTint="3F"/>
    </w:tcPr>
    <w:tblStylePr w:type="firstRow">
      <w:rPr>
        <w:b/>
        <w:bCs/>
        <w:color w:val="414B56" w:themeColor="text1"/>
      </w:rPr>
      <w:tblPr/>
      <w:tcPr>
        <w:shd w:val="clear" w:color="auto" w:fill="FEF7EC" w:themeFill="accent3"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EEFD8" w:themeFill="accent3" w:themeFillTint="33"/>
      </w:tcPr>
    </w:tblStylePr>
    <w:tblStylePr w:type="band1Vert">
      <w:tblPr/>
      <w:tcPr>
        <w:shd w:val="clear" w:color="auto" w:fill="FDD79F" w:themeFill="accent3" w:themeFillTint="7F"/>
      </w:tcPr>
    </w:tblStylePr>
    <w:tblStylePr w:type="band1Horz">
      <w:tblPr/>
      <w:tcPr>
        <w:tcBorders>
          <w:insideH w:val="single" w:sz="6" w:space="0" w:color="FBB040" w:themeColor="accent3"/>
          <w:insideV w:val="single" w:sz="6" w:space="0" w:color="FBB040" w:themeColor="accent3"/>
        </w:tcBorders>
        <w:shd w:val="clear" w:color="auto" w:fill="FDD7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439539" w:themeColor="accent4"/>
        <w:left w:val="single" w:sz="8" w:space="0" w:color="439539" w:themeColor="accent4"/>
        <w:bottom w:val="single" w:sz="8" w:space="0" w:color="439539" w:themeColor="accent4"/>
        <w:right w:val="single" w:sz="8" w:space="0" w:color="439539" w:themeColor="accent4"/>
        <w:insideH w:val="single" w:sz="8" w:space="0" w:color="439539" w:themeColor="accent4"/>
        <w:insideV w:val="single" w:sz="8" w:space="0" w:color="439539" w:themeColor="accent4"/>
      </w:tblBorders>
    </w:tblPr>
    <w:tcPr>
      <w:shd w:val="clear" w:color="auto" w:fill="CCEAC8" w:themeFill="accent4" w:themeFillTint="3F"/>
    </w:tcPr>
    <w:tblStylePr w:type="firstRow">
      <w:rPr>
        <w:b/>
        <w:bCs/>
        <w:color w:val="414B56" w:themeColor="text1"/>
      </w:rPr>
      <w:tblPr/>
      <w:tcPr>
        <w:shd w:val="clear" w:color="auto" w:fill="EAF6E9" w:themeFill="accent4"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D5EED2" w:themeFill="accent4" w:themeFillTint="33"/>
      </w:tcPr>
    </w:tblStylePr>
    <w:tblStylePr w:type="band1Vert">
      <w:tblPr/>
      <w:tcPr>
        <w:shd w:val="clear" w:color="auto" w:fill="98D591" w:themeFill="accent4" w:themeFillTint="7F"/>
      </w:tcPr>
    </w:tblStylePr>
    <w:tblStylePr w:type="band1Horz">
      <w:tblPr/>
      <w:tcPr>
        <w:tcBorders>
          <w:insideH w:val="single" w:sz="6" w:space="0" w:color="439539" w:themeColor="accent4"/>
          <w:insideV w:val="single" w:sz="6" w:space="0" w:color="439539" w:themeColor="accent4"/>
        </w:tcBorders>
        <w:shd w:val="clear" w:color="auto" w:fill="98D59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6504"/>
    <w:rPr>
      <w:rFonts w:eastAsiaTheme="majorEastAsia" w:cstheme="majorBidi"/>
      <w:color w:val="414B56" w:themeColor="text1"/>
    </w:rPr>
    <w:tblPr>
      <w:tblStyleRowBandSize w:val="1"/>
      <w:tblStyleColBandSize w:val="1"/>
      <w:tblBorders>
        <w:top w:val="single" w:sz="8" w:space="0" w:color="E2EDC3" w:themeColor="accent5"/>
        <w:left w:val="single" w:sz="8" w:space="0" w:color="E2EDC3" w:themeColor="accent5"/>
        <w:bottom w:val="single" w:sz="8" w:space="0" w:color="E2EDC3" w:themeColor="accent5"/>
        <w:right w:val="single" w:sz="8" w:space="0" w:color="E2EDC3" w:themeColor="accent5"/>
        <w:insideH w:val="single" w:sz="8" w:space="0" w:color="E2EDC3" w:themeColor="accent5"/>
        <w:insideV w:val="single" w:sz="8" w:space="0" w:color="E2EDC3" w:themeColor="accent5"/>
      </w:tblBorders>
    </w:tblPr>
    <w:tcPr>
      <w:shd w:val="clear" w:color="auto" w:fill="F7FAF0" w:themeFill="accent5" w:themeFillTint="3F"/>
    </w:tcPr>
    <w:tblStylePr w:type="firstRow">
      <w:rPr>
        <w:b/>
        <w:bCs/>
        <w:color w:val="414B56" w:themeColor="text1"/>
      </w:rPr>
      <w:tblPr/>
      <w:tcPr>
        <w:shd w:val="clear" w:color="auto" w:fill="FCFDF9" w:themeFill="accent5"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F9FBF2" w:themeFill="accent5" w:themeFillTint="33"/>
      </w:tcPr>
    </w:tblStylePr>
    <w:tblStylePr w:type="band1Vert">
      <w:tblPr/>
      <w:tcPr>
        <w:shd w:val="clear" w:color="auto" w:fill="F0F6E1" w:themeFill="accent5" w:themeFillTint="7F"/>
      </w:tcPr>
    </w:tblStylePr>
    <w:tblStylePr w:type="band1Horz">
      <w:tblPr/>
      <w:tcPr>
        <w:tcBorders>
          <w:insideH w:val="single" w:sz="6" w:space="0" w:color="E2EDC3" w:themeColor="accent5"/>
          <w:insideV w:val="single" w:sz="6" w:space="0" w:color="E2EDC3" w:themeColor="accent5"/>
        </w:tcBorders>
        <w:shd w:val="clear" w:color="auto" w:fill="F0F6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949CA1" w:themeColor="accent6"/>
        <w:left w:val="single" w:sz="8" w:space="0" w:color="949CA1" w:themeColor="accent6"/>
        <w:bottom w:val="single" w:sz="8" w:space="0" w:color="949CA1" w:themeColor="accent6"/>
        <w:right w:val="single" w:sz="8" w:space="0" w:color="949CA1" w:themeColor="accent6"/>
        <w:insideH w:val="single" w:sz="8" w:space="0" w:color="949CA1" w:themeColor="accent6"/>
        <w:insideV w:val="single" w:sz="8" w:space="0" w:color="949CA1" w:themeColor="accent6"/>
      </w:tblBorders>
    </w:tblPr>
    <w:tcPr>
      <w:shd w:val="clear" w:color="auto" w:fill="E4E6E7" w:themeFill="accent6" w:themeFillTint="3F"/>
    </w:tcPr>
    <w:tblStylePr w:type="firstRow">
      <w:rPr>
        <w:b/>
        <w:bCs/>
        <w:color w:val="414B56" w:themeColor="text1"/>
      </w:rPr>
      <w:tblPr/>
      <w:tcPr>
        <w:shd w:val="clear" w:color="auto" w:fill="F4F5F5" w:themeFill="accent6" w:themeFillTint="19"/>
      </w:tcPr>
    </w:tblStylePr>
    <w:tblStylePr w:type="lastRow">
      <w:rPr>
        <w:b/>
        <w:bCs/>
        <w:color w:val="414B56" w:themeColor="text1"/>
      </w:rPr>
      <w:tblPr/>
      <w:tcPr>
        <w:tcBorders>
          <w:top w:val="single" w:sz="12" w:space="0" w:color="414B56" w:themeColor="text1"/>
          <w:left w:val="nil"/>
          <w:bottom w:val="nil"/>
          <w:right w:val="nil"/>
          <w:insideH w:val="nil"/>
          <w:insideV w:val="nil"/>
        </w:tcBorders>
        <w:shd w:val="clear" w:color="auto" w:fill="FFFFFF" w:themeFill="background1"/>
      </w:tcPr>
    </w:tblStylePr>
    <w:tblStylePr w:type="firstCol">
      <w:rPr>
        <w:b/>
        <w:bCs/>
        <w:color w:val="414B5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B56" w:themeColor="text1"/>
      </w:rPr>
      <w:tblPr/>
      <w:tcPr>
        <w:tcBorders>
          <w:top w:val="nil"/>
          <w:left w:val="nil"/>
          <w:bottom w:val="nil"/>
          <w:right w:val="nil"/>
          <w:insideH w:val="nil"/>
          <w:insideV w:val="nil"/>
        </w:tcBorders>
        <w:shd w:val="clear" w:color="auto" w:fill="E9EBEC" w:themeFill="accent6" w:themeFillTint="33"/>
      </w:tcPr>
    </w:tblStylePr>
    <w:tblStylePr w:type="band1Vert">
      <w:tblPr/>
      <w:tcPr>
        <w:shd w:val="clear" w:color="auto" w:fill="C9CDD0" w:themeFill="accent6" w:themeFillTint="7F"/>
      </w:tcPr>
    </w:tblStylePr>
    <w:tblStylePr w:type="band1Horz">
      <w:tblPr/>
      <w:tcPr>
        <w:tcBorders>
          <w:insideH w:val="single" w:sz="6" w:space="0" w:color="949CA1" w:themeColor="accent6"/>
          <w:insideV w:val="single" w:sz="6" w:space="0" w:color="949CA1" w:themeColor="accent6"/>
        </w:tcBorders>
        <w:shd w:val="clear" w:color="auto" w:fill="C9CDD0"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14B56" w:themeColor="text1"/>
        <w:left w:val="single" w:sz="8" w:space="0" w:color="414B56" w:themeColor="text1"/>
        <w:bottom w:val="single" w:sz="8" w:space="0" w:color="414B56" w:themeColor="text1"/>
        <w:right w:val="single" w:sz="8" w:space="0" w:color="414B56" w:themeColor="text1"/>
      </w:tblBorders>
    </w:tblPr>
    <w:tblStylePr w:type="firstRow">
      <w:rPr>
        <w:sz w:val="24"/>
        <w:szCs w:val="24"/>
      </w:rPr>
      <w:tblPr/>
      <w:tcPr>
        <w:tcBorders>
          <w:top w:val="nil"/>
          <w:left w:val="nil"/>
          <w:bottom w:val="single" w:sz="24" w:space="0" w:color="414B5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B56" w:themeColor="text1"/>
          <w:insideH w:val="nil"/>
          <w:insideV w:val="nil"/>
        </w:tcBorders>
        <w:shd w:val="clear" w:color="auto" w:fill="FFFFFF" w:themeFill="background1"/>
      </w:tcPr>
    </w:tblStylePr>
    <w:tblStylePr w:type="lastCol">
      <w:tblPr/>
      <w:tcPr>
        <w:tcBorders>
          <w:top w:val="nil"/>
          <w:left w:val="single" w:sz="8" w:space="0" w:color="414B5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2D8" w:themeFill="text1" w:themeFillTint="3F"/>
      </w:tcPr>
    </w:tblStylePr>
    <w:tblStylePr w:type="band1Horz">
      <w:tblPr/>
      <w:tcPr>
        <w:tcBorders>
          <w:top w:val="nil"/>
          <w:bottom w:val="nil"/>
          <w:insideH w:val="nil"/>
          <w:insideV w:val="nil"/>
        </w:tcBorders>
        <w:shd w:val="clear" w:color="auto" w:fill="CCD2D8"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76B900" w:themeColor="accent1"/>
        <w:left w:val="single" w:sz="8" w:space="0" w:color="76B900" w:themeColor="accent1"/>
        <w:bottom w:val="single" w:sz="8" w:space="0" w:color="76B900" w:themeColor="accent1"/>
        <w:right w:val="single" w:sz="8" w:space="0" w:color="76B900" w:themeColor="accent1"/>
      </w:tblBorders>
    </w:tblPr>
    <w:tblStylePr w:type="firstRow">
      <w:rPr>
        <w:sz w:val="24"/>
        <w:szCs w:val="24"/>
      </w:rPr>
      <w:tblPr/>
      <w:tcPr>
        <w:tcBorders>
          <w:top w:val="nil"/>
          <w:left w:val="nil"/>
          <w:bottom w:val="single" w:sz="24" w:space="0" w:color="76B9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B900" w:themeColor="accent1"/>
          <w:insideH w:val="nil"/>
          <w:insideV w:val="nil"/>
        </w:tcBorders>
        <w:shd w:val="clear" w:color="auto" w:fill="FFFFFF" w:themeFill="background1"/>
      </w:tcPr>
    </w:tblStylePr>
    <w:tblStylePr w:type="lastCol">
      <w:tblPr/>
      <w:tcPr>
        <w:tcBorders>
          <w:top w:val="nil"/>
          <w:left w:val="single" w:sz="8" w:space="0" w:color="76B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FAE" w:themeFill="accent1" w:themeFillTint="3F"/>
      </w:tcPr>
    </w:tblStylePr>
    <w:tblStylePr w:type="band1Horz">
      <w:tblPr/>
      <w:tcPr>
        <w:tcBorders>
          <w:top w:val="nil"/>
          <w:bottom w:val="nil"/>
          <w:insideH w:val="nil"/>
          <w:insideV w:val="nil"/>
        </w:tcBorders>
        <w:shd w:val="clear" w:color="auto" w:fill="E1FFA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8B0E04" w:themeColor="accent2"/>
        <w:left w:val="single" w:sz="8" w:space="0" w:color="8B0E04" w:themeColor="accent2"/>
        <w:bottom w:val="single" w:sz="8" w:space="0" w:color="8B0E04" w:themeColor="accent2"/>
        <w:right w:val="single" w:sz="8" w:space="0" w:color="8B0E04" w:themeColor="accent2"/>
      </w:tblBorders>
    </w:tblPr>
    <w:tblStylePr w:type="firstRow">
      <w:rPr>
        <w:sz w:val="24"/>
        <w:szCs w:val="24"/>
      </w:rPr>
      <w:tblPr/>
      <w:tcPr>
        <w:tcBorders>
          <w:top w:val="nil"/>
          <w:left w:val="nil"/>
          <w:bottom w:val="single" w:sz="24" w:space="0" w:color="8B0E04"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0E04" w:themeColor="accent2"/>
          <w:insideH w:val="nil"/>
          <w:insideV w:val="nil"/>
        </w:tcBorders>
        <w:shd w:val="clear" w:color="auto" w:fill="FFFFFF" w:themeFill="background1"/>
      </w:tcPr>
    </w:tblStylePr>
    <w:tblStylePr w:type="lastCol">
      <w:tblPr/>
      <w:tcPr>
        <w:tcBorders>
          <w:top w:val="nil"/>
          <w:left w:val="single" w:sz="8" w:space="0" w:color="8B0E0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ACA6" w:themeFill="accent2" w:themeFillTint="3F"/>
      </w:tcPr>
    </w:tblStylePr>
    <w:tblStylePr w:type="band1Horz">
      <w:tblPr/>
      <w:tcPr>
        <w:tcBorders>
          <w:top w:val="nil"/>
          <w:bottom w:val="nil"/>
          <w:insideH w:val="nil"/>
          <w:insideV w:val="nil"/>
        </w:tcBorders>
        <w:shd w:val="clear" w:color="auto" w:fill="FCACA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FBB040" w:themeColor="accent3"/>
        <w:left w:val="single" w:sz="8" w:space="0" w:color="FBB040" w:themeColor="accent3"/>
        <w:bottom w:val="single" w:sz="8" w:space="0" w:color="FBB040" w:themeColor="accent3"/>
        <w:right w:val="single" w:sz="8" w:space="0" w:color="FBB040" w:themeColor="accent3"/>
      </w:tblBorders>
    </w:tblPr>
    <w:tblStylePr w:type="firstRow">
      <w:rPr>
        <w:sz w:val="24"/>
        <w:szCs w:val="24"/>
      </w:rPr>
      <w:tblPr/>
      <w:tcPr>
        <w:tcBorders>
          <w:top w:val="nil"/>
          <w:left w:val="nil"/>
          <w:bottom w:val="single" w:sz="24" w:space="0" w:color="FBB0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B040" w:themeColor="accent3"/>
          <w:insideH w:val="nil"/>
          <w:insideV w:val="nil"/>
        </w:tcBorders>
        <w:shd w:val="clear" w:color="auto" w:fill="FFFFFF" w:themeFill="background1"/>
      </w:tcPr>
    </w:tblStylePr>
    <w:tblStylePr w:type="lastCol">
      <w:tblPr/>
      <w:tcPr>
        <w:tcBorders>
          <w:top w:val="nil"/>
          <w:left w:val="single" w:sz="8" w:space="0" w:color="FBB0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BCF" w:themeFill="accent3" w:themeFillTint="3F"/>
      </w:tcPr>
    </w:tblStylePr>
    <w:tblStylePr w:type="band1Horz">
      <w:tblPr/>
      <w:tcPr>
        <w:tcBorders>
          <w:top w:val="nil"/>
          <w:bottom w:val="nil"/>
          <w:insideH w:val="nil"/>
          <w:insideV w:val="nil"/>
        </w:tcBorders>
        <w:shd w:val="clear" w:color="auto" w:fill="FEEB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439539" w:themeColor="accent4"/>
        <w:left w:val="single" w:sz="8" w:space="0" w:color="439539" w:themeColor="accent4"/>
        <w:bottom w:val="single" w:sz="8" w:space="0" w:color="439539" w:themeColor="accent4"/>
        <w:right w:val="single" w:sz="8" w:space="0" w:color="439539" w:themeColor="accent4"/>
      </w:tblBorders>
    </w:tblPr>
    <w:tblStylePr w:type="firstRow">
      <w:rPr>
        <w:sz w:val="24"/>
        <w:szCs w:val="24"/>
      </w:rPr>
      <w:tblPr/>
      <w:tcPr>
        <w:tcBorders>
          <w:top w:val="nil"/>
          <w:left w:val="nil"/>
          <w:bottom w:val="single" w:sz="24" w:space="0" w:color="43953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39539" w:themeColor="accent4"/>
          <w:insideH w:val="nil"/>
          <w:insideV w:val="nil"/>
        </w:tcBorders>
        <w:shd w:val="clear" w:color="auto" w:fill="FFFFFF" w:themeFill="background1"/>
      </w:tcPr>
    </w:tblStylePr>
    <w:tblStylePr w:type="lastCol">
      <w:tblPr/>
      <w:tcPr>
        <w:tcBorders>
          <w:top w:val="nil"/>
          <w:left w:val="single" w:sz="8" w:space="0" w:color="4395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AC8" w:themeFill="accent4" w:themeFillTint="3F"/>
      </w:tcPr>
    </w:tblStylePr>
    <w:tblStylePr w:type="band1Horz">
      <w:tblPr/>
      <w:tcPr>
        <w:tcBorders>
          <w:top w:val="nil"/>
          <w:bottom w:val="nil"/>
          <w:insideH w:val="nil"/>
          <w:insideV w:val="nil"/>
        </w:tcBorders>
        <w:shd w:val="clear" w:color="auto" w:fill="CCEA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6504"/>
    <w:rPr>
      <w:rFonts w:asciiTheme="minorHAnsi" w:eastAsiaTheme="majorEastAsia" w:hAnsiTheme="minorHAnsi" w:cstheme="majorBidi"/>
      <w:color w:val="414B56" w:themeColor="text1"/>
    </w:rPr>
    <w:tblPr>
      <w:tblStyleRowBandSize w:val="1"/>
      <w:tblStyleColBandSize w:val="1"/>
      <w:tblBorders>
        <w:top w:val="single" w:sz="8" w:space="0" w:color="E2EDC3" w:themeColor="accent5"/>
        <w:left w:val="single" w:sz="8" w:space="0" w:color="E2EDC3" w:themeColor="accent5"/>
        <w:bottom w:val="single" w:sz="8" w:space="0" w:color="E2EDC3" w:themeColor="accent5"/>
        <w:right w:val="single" w:sz="8" w:space="0" w:color="E2EDC3" w:themeColor="accent5"/>
      </w:tblBorders>
    </w:tblPr>
    <w:tblStylePr w:type="firstRow">
      <w:rPr>
        <w:sz w:val="24"/>
        <w:szCs w:val="24"/>
      </w:rPr>
      <w:tblPr/>
      <w:tcPr>
        <w:tcBorders>
          <w:top w:val="nil"/>
          <w:left w:val="nil"/>
          <w:bottom w:val="single" w:sz="24" w:space="0" w:color="E2ED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DC3" w:themeColor="accent5"/>
          <w:insideH w:val="nil"/>
          <w:insideV w:val="nil"/>
        </w:tcBorders>
        <w:shd w:val="clear" w:color="auto" w:fill="FFFFFF" w:themeFill="background1"/>
      </w:tcPr>
    </w:tblStylePr>
    <w:tblStylePr w:type="lastCol">
      <w:tblPr/>
      <w:tcPr>
        <w:tcBorders>
          <w:top w:val="nil"/>
          <w:left w:val="single" w:sz="8" w:space="0" w:color="E2ED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AF0" w:themeFill="accent5" w:themeFillTint="3F"/>
      </w:tcPr>
    </w:tblStylePr>
    <w:tblStylePr w:type="band1Horz">
      <w:tblPr/>
      <w:tcPr>
        <w:tcBorders>
          <w:top w:val="nil"/>
          <w:bottom w:val="nil"/>
          <w:insideH w:val="nil"/>
          <w:insideV w:val="nil"/>
        </w:tcBorders>
        <w:shd w:val="clear" w:color="auto" w:fill="F7F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6504"/>
    <w:rPr>
      <w:rFonts w:eastAsiaTheme="majorEastAsia" w:cstheme="majorBidi"/>
      <w:color w:val="414B56" w:themeColor="text1"/>
    </w:rPr>
    <w:tblPr>
      <w:tblStyleRowBandSize w:val="1"/>
      <w:tblStyleColBandSize w:val="1"/>
      <w:tblBorders>
        <w:top w:val="single" w:sz="8" w:space="0" w:color="949CA1" w:themeColor="accent6"/>
        <w:left w:val="single" w:sz="8" w:space="0" w:color="949CA1" w:themeColor="accent6"/>
        <w:bottom w:val="single" w:sz="8" w:space="0" w:color="949CA1" w:themeColor="accent6"/>
        <w:right w:val="single" w:sz="8" w:space="0" w:color="949CA1" w:themeColor="accent6"/>
      </w:tblBorders>
    </w:tblPr>
    <w:tblStylePr w:type="firstRow">
      <w:rPr>
        <w:sz w:val="24"/>
        <w:szCs w:val="24"/>
      </w:rPr>
      <w:tblPr/>
      <w:tcPr>
        <w:tcBorders>
          <w:top w:val="nil"/>
          <w:left w:val="nil"/>
          <w:bottom w:val="single" w:sz="24" w:space="0" w:color="949CA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9CA1" w:themeColor="accent6"/>
          <w:insideH w:val="nil"/>
          <w:insideV w:val="nil"/>
        </w:tcBorders>
        <w:shd w:val="clear" w:color="auto" w:fill="FFFFFF" w:themeFill="background1"/>
      </w:tcPr>
    </w:tblStylePr>
    <w:tblStylePr w:type="lastCol">
      <w:tblPr/>
      <w:tcPr>
        <w:tcBorders>
          <w:top w:val="nil"/>
          <w:left w:val="single" w:sz="8" w:space="0" w:color="949C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6E7" w:themeFill="accent6" w:themeFillTint="3F"/>
      </w:tcPr>
    </w:tblStylePr>
    <w:tblStylePr w:type="band1Horz">
      <w:tblPr/>
      <w:tcPr>
        <w:tcBorders>
          <w:top w:val="nil"/>
          <w:bottom w:val="nil"/>
          <w:insideH w:val="nil"/>
          <w:insideV w:val="nil"/>
        </w:tcBorders>
        <w:shd w:val="clear" w:color="auto" w:fill="E4E6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geNumber">
    <w:name w:val="page number"/>
    <w:basedOn w:val="DefaultParagraphFont"/>
    <w:uiPriority w:val="99"/>
    <w:semiHidden/>
    <w:unhideWhenUsed/>
    <w:rsid w:val="007B6504"/>
    <w:rPr>
      <w:rFonts w:asciiTheme="minorHAnsi" w:hAnsiTheme="minorHAnsi"/>
    </w:rPr>
  </w:style>
  <w:style w:type="paragraph" w:customStyle="1" w:styleId="Section">
    <w:name w:val="Section"/>
    <w:basedOn w:val="Heading1"/>
    <w:qFormat/>
    <w:rsid w:val="0071103B"/>
    <w:rPr>
      <w:sz w:val="28"/>
    </w:rPr>
  </w:style>
  <w:style w:type="paragraph" w:customStyle="1" w:styleId="TableText">
    <w:name w:val="Table Text"/>
    <w:basedOn w:val="BodyText"/>
    <w:qFormat/>
    <w:rsid w:val="0071103B"/>
    <w:pPr>
      <w:spacing w:before="60" w:after="60"/>
    </w:pPr>
    <w:rPr>
      <w:rFonts w:eastAsia="Times New Roman" w:cs="Arial"/>
    </w:rPr>
  </w:style>
  <w:style w:type="paragraph" w:customStyle="1" w:styleId="TableTitle">
    <w:name w:val="Table Title"/>
    <w:basedOn w:val="BodyText"/>
    <w:qFormat/>
    <w:rsid w:val="0071103B"/>
    <w:pPr>
      <w:spacing w:before="60" w:after="60"/>
    </w:pPr>
    <w:rPr>
      <w:rFonts w:eastAsia="Times New Roman" w:cs="Arial"/>
      <w:b/>
    </w:rPr>
  </w:style>
  <w:style w:type="paragraph" w:styleId="TOC1">
    <w:name w:val="toc 1"/>
    <w:basedOn w:val="Normal"/>
    <w:next w:val="Normal"/>
    <w:autoRedefine/>
    <w:uiPriority w:val="39"/>
    <w:rsid w:val="002D5FC7"/>
    <w:pPr>
      <w:tabs>
        <w:tab w:val="right" w:pos="9360"/>
      </w:tabs>
      <w:spacing w:after="120"/>
    </w:pPr>
    <w:rPr>
      <w:b/>
    </w:rPr>
  </w:style>
  <w:style w:type="paragraph" w:styleId="TOC2">
    <w:name w:val="toc 2"/>
    <w:basedOn w:val="Normal"/>
    <w:next w:val="Normal"/>
    <w:autoRedefine/>
    <w:uiPriority w:val="39"/>
    <w:rsid w:val="002D5FC7"/>
    <w:pPr>
      <w:tabs>
        <w:tab w:val="right" w:leader="dot" w:pos="9360"/>
      </w:tabs>
      <w:spacing w:after="120"/>
    </w:pPr>
  </w:style>
  <w:style w:type="character" w:styleId="HTMLAcronym">
    <w:name w:val="HTML Acronym"/>
    <w:basedOn w:val="DefaultParagraphFont"/>
    <w:uiPriority w:val="99"/>
    <w:semiHidden/>
    <w:unhideWhenUsed/>
    <w:rsid w:val="007B6504"/>
    <w:rPr>
      <w:rFonts w:asciiTheme="minorHAnsi" w:hAnsiTheme="minorHAnsi"/>
    </w:rPr>
  </w:style>
  <w:style w:type="table" w:customStyle="1" w:styleId="BCLCPlainTable">
    <w:name w:val="BCLC Plain Table"/>
    <w:basedOn w:val="TableNormal"/>
    <w:uiPriority w:val="99"/>
    <w:rsid w:val="00B23953"/>
    <w:pPr>
      <w:spacing w:before="60" w:after="60"/>
      <w:jc w:val="right"/>
    </w:pPr>
    <w:rPr>
      <w:color w:val="414B56" w:themeColor="text1"/>
    </w:rPr>
    <w:tblPr>
      <w:tblBorders>
        <w:bottom w:val="single" w:sz="4" w:space="0" w:color="E86A10" w:themeColor="text2"/>
        <w:insideH w:val="single" w:sz="4" w:space="0" w:color="E86A10" w:themeColor="text2"/>
      </w:tblBorders>
    </w:tblPr>
    <w:tblStylePr w:type="firstRow">
      <w:pPr>
        <w:jc w:val="right"/>
      </w:pPr>
      <w:rPr>
        <w:b w:val="0"/>
      </w:rPr>
      <w:tblPr/>
      <w:tcPr>
        <w:vAlign w:val="bottom"/>
      </w:tcPr>
    </w:tblStylePr>
    <w:tblStylePr w:type="lastRow">
      <w:tblPr/>
      <w:tcPr>
        <w:tcBorders>
          <w:bottom w:val="single" w:sz="18" w:space="0" w:color="E86A10" w:themeColor="text2"/>
        </w:tcBorders>
      </w:tcPr>
    </w:tblStylePr>
    <w:tblStylePr w:type="firstCol">
      <w:pPr>
        <w:wordWrap/>
        <w:jc w:val="left"/>
      </w:pPr>
    </w:tblStylePr>
  </w:style>
  <w:style w:type="table" w:customStyle="1" w:styleId="BCLCShadedTable">
    <w:name w:val="BCLC Shaded Table"/>
    <w:basedOn w:val="TableNormal"/>
    <w:uiPriority w:val="99"/>
    <w:rsid w:val="00B23953"/>
    <w:pPr>
      <w:jc w:val="right"/>
    </w:pPr>
    <w:rPr>
      <w:color w:val="414B56" w:themeColor="text1"/>
    </w:rPr>
    <w:tblPr>
      <w:tblStyleRowBandSize w:val="1"/>
      <w:tblBorders>
        <w:bottom w:val="single" w:sz="4" w:space="0" w:color="E86A10" w:themeColor="text2"/>
        <w:insideH w:val="single" w:sz="4" w:space="0" w:color="E86A10" w:themeColor="text2"/>
      </w:tblBorders>
    </w:tblPr>
    <w:tblStylePr w:type="firstRow">
      <w:pPr>
        <w:jc w:val="right"/>
      </w:pPr>
      <w:rPr>
        <w:b w:val="0"/>
      </w:rPr>
      <w:tblPr/>
      <w:tcPr>
        <w:vAlign w:val="bottom"/>
      </w:tcPr>
    </w:tblStylePr>
    <w:tblStylePr w:type="lastRow">
      <w:tblPr/>
      <w:tcPr>
        <w:tcBorders>
          <w:bottom w:val="single" w:sz="18" w:space="0" w:color="E86A10" w:themeColor="text2"/>
        </w:tcBorders>
      </w:tcPr>
    </w:tblStylePr>
    <w:tblStylePr w:type="firstCol">
      <w:pPr>
        <w:wordWrap/>
        <w:jc w:val="left"/>
      </w:pPr>
    </w:tblStylePr>
    <w:tblStylePr w:type="band2Horz">
      <w:tblPr/>
      <w:tcPr>
        <w:shd w:val="clear" w:color="auto" w:fill="E9EAEB"/>
      </w:tcPr>
    </w:tblStylePr>
  </w:style>
  <w:style w:type="table" w:styleId="TableGrid">
    <w:name w:val="Table Grid"/>
    <w:basedOn w:val="TableNormal"/>
    <w:uiPriority w:val="59"/>
    <w:rsid w:val="00B2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D5FC7"/>
    <w:pPr>
      <w:tabs>
        <w:tab w:val="right" w:leader="dot" w:pos="9360"/>
      </w:tabs>
      <w:spacing w:after="120"/>
      <w:ind w:left="360"/>
    </w:pPr>
    <w:rPr>
      <w:noProof/>
      <w:color w:val="414B56" w:themeColor="text1"/>
    </w:rPr>
  </w:style>
  <w:style w:type="paragraph" w:styleId="ListParagraph">
    <w:name w:val="List Paragraph"/>
    <w:basedOn w:val="Normal"/>
    <w:uiPriority w:val="34"/>
    <w:rsid w:val="00F93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CLC 2018">
      <a:dk1>
        <a:srgbClr val="414B56"/>
      </a:dk1>
      <a:lt1>
        <a:srgbClr val="FFFFFF"/>
      </a:lt1>
      <a:dk2>
        <a:srgbClr val="E86A10"/>
      </a:dk2>
      <a:lt2>
        <a:srgbClr val="B31B34"/>
      </a:lt2>
      <a:accent1>
        <a:srgbClr val="76B900"/>
      </a:accent1>
      <a:accent2>
        <a:srgbClr val="8B0E04"/>
      </a:accent2>
      <a:accent3>
        <a:srgbClr val="FBB040"/>
      </a:accent3>
      <a:accent4>
        <a:srgbClr val="439539"/>
      </a:accent4>
      <a:accent5>
        <a:srgbClr val="E2EDC3"/>
      </a:accent5>
      <a:accent6>
        <a:srgbClr val="949CA1"/>
      </a:accent6>
      <a:hlink>
        <a:srgbClr val="CFD4D8"/>
      </a:hlink>
      <a:folHlink>
        <a:srgbClr val="EEEEE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29cbddce-ee6c-4e7f-bd7e-29a0aa73b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4D8E258BC5247B738D7032F58A940" ma:contentTypeVersion="13" ma:contentTypeDescription="Create a new document." ma:contentTypeScope="" ma:versionID="992dbb43e4be91888c64a5dfa9e55b68">
  <xsd:schema xmlns:xsd="http://www.w3.org/2001/XMLSchema" xmlns:xs="http://www.w3.org/2001/XMLSchema" xmlns:p="http://schemas.microsoft.com/office/2006/metadata/properties" xmlns:ns2="29cbddce-ee6c-4e7f-bd7e-29a0aa73b8b1" xmlns:ns3="ab1b4d62-b710-4da3-8c0c-ac7265376c24" targetNamespace="http://schemas.microsoft.com/office/2006/metadata/properties" ma:root="true" ma:fieldsID="bf173091a29ee7b980d7164e5db7b848" ns2:_="" ns3:_="">
    <xsd:import namespace="29cbddce-ee6c-4e7f-bd7e-29a0aa73b8b1"/>
    <xsd:import namespace="ab1b4d62-b710-4da3-8c0c-ac7265376c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Phase"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bddce-ee6c-4e7f-bd7e-29a0aa73b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Phase" ma:index="15" nillable="true" ma:displayName="Phase" ma:description="Select the phase of the project." ma:format="Dropdown" ma:internalName="Phase">
      <xsd:simpleType>
        <xsd:restriction base="dms:Choice">
          <xsd:enumeration value="Planning"/>
          <xsd:enumeration value="Pilot"/>
          <xsd:enumeration value="Go Live"/>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b4d62-b710-4da3-8c0c-ac7265376c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4712-CB4E-4C18-BB8A-E854217D55AD}">
  <ds:schemaRefs>
    <ds:schemaRef ds:uri="http://schemas.microsoft.com/office/2006/metadata/properties"/>
    <ds:schemaRef ds:uri="http://schemas.microsoft.com/office/infopath/2007/PartnerControls"/>
    <ds:schemaRef ds:uri="29cbddce-ee6c-4e7f-bd7e-29a0aa73b8b1"/>
  </ds:schemaRefs>
</ds:datastoreItem>
</file>

<file path=customXml/itemProps2.xml><?xml version="1.0" encoding="utf-8"?>
<ds:datastoreItem xmlns:ds="http://schemas.openxmlformats.org/officeDocument/2006/customXml" ds:itemID="{EA0BBD59-E8EA-437C-A9F4-C12DC37C72AC}">
  <ds:schemaRefs>
    <ds:schemaRef ds:uri="http://schemas.microsoft.com/sharepoint/v3/contenttype/forms"/>
  </ds:schemaRefs>
</ds:datastoreItem>
</file>

<file path=customXml/itemProps3.xml><?xml version="1.0" encoding="utf-8"?>
<ds:datastoreItem xmlns:ds="http://schemas.openxmlformats.org/officeDocument/2006/customXml" ds:itemID="{9B2050D7-903D-4AEA-8EC1-0B8FFD4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bddce-ee6c-4e7f-bd7e-29a0aa73b8b1"/>
    <ds:schemaRef ds:uri="ab1b4d62-b710-4da3-8c0c-ac7265376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DF5F8-8390-4893-A0AA-39EA4A91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309</Words>
  <Characters>1762</Characters>
  <Application>Microsoft Office Word</Application>
  <DocSecurity>0</DocSecurity>
  <Lines>14</Lines>
  <Paragraphs>4</Paragraphs>
  <ScaleCrop>false</ScaleCrop>
  <Company>BCLC</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Dale</dc:creator>
  <cp:keywords/>
  <dc:description/>
  <cp:lastModifiedBy>Chris Dale</cp:lastModifiedBy>
  <cp:revision>45</cp:revision>
  <dcterms:created xsi:type="dcterms:W3CDTF">2025-09-08T02:56:00Z</dcterms:created>
  <dcterms:modified xsi:type="dcterms:W3CDTF">2025-09-17T14:25:00Z</dcterms:modified>
</cp:coreProperties>
</file>